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91" w:rsidRDefault="00276891" w:rsidP="00276891">
      <w:pPr>
        <w:pStyle w:val="1"/>
        <w:spacing w:line="500" w:lineRule="exact"/>
      </w:pPr>
      <w:bookmarkStart w:id="0" w:name="_Toc32694"/>
      <w:r>
        <w:rPr>
          <w:rFonts w:hint="eastAsia"/>
        </w:rPr>
        <w:t>广东财经大学马克思主义一级学科硕士学位授予标准</w:t>
      </w:r>
      <w:bookmarkEnd w:id="0"/>
    </w:p>
    <w:p w:rsidR="00276891" w:rsidRDefault="00276891" w:rsidP="00276891">
      <w:pPr>
        <w:adjustRightInd w:val="0"/>
        <w:snapToGrid w:val="0"/>
        <w:spacing w:line="500" w:lineRule="exact"/>
        <w:jc w:val="center"/>
        <w:rPr>
          <w:rFonts w:eastAsia="微软雅黑"/>
          <w:color w:val="4B4B4B"/>
          <w:sz w:val="28"/>
          <w:szCs w:val="28"/>
        </w:rPr>
      </w:pPr>
      <w:r>
        <w:rPr>
          <w:rFonts w:eastAsia="微软雅黑"/>
          <w:color w:val="4B4B4B"/>
          <w:sz w:val="28"/>
          <w:szCs w:val="28"/>
        </w:rPr>
        <w:t>（</w:t>
      </w:r>
      <w:r>
        <w:rPr>
          <w:rFonts w:eastAsia="微软雅黑" w:hint="eastAsia"/>
          <w:color w:val="4B4B4B"/>
          <w:sz w:val="28"/>
          <w:szCs w:val="28"/>
        </w:rPr>
        <w:t>0305</w:t>
      </w:r>
      <w:r>
        <w:rPr>
          <w:rFonts w:eastAsia="微软雅黑"/>
          <w:color w:val="4B4B4B"/>
          <w:sz w:val="28"/>
          <w:szCs w:val="28"/>
        </w:rPr>
        <w:t>）</w:t>
      </w:r>
    </w:p>
    <w:p w:rsidR="00276891" w:rsidRDefault="00276891" w:rsidP="00276891">
      <w:pPr>
        <w:adjustRightInd w:val="0"/>
        <w:snapToGrid w:val="0"/>
        <w:spacing w:beforeLines="50" w:afterLines="50" w:line="500" w:lineRule="exact"/>
        <w:ind w:firstLineChars="200" w:firstLine="560"/>
        <w:rPr>
          <w:rFonts w:eastAsia="黑体"/>
          <w:color w:val="4B4B4B"/>
          <w:sz w:val="28"/>
          <w:szCs w:val="28"/>
        </w:rPr>
      </w:pPr>
      <w:r>
        <w:rPr>
          <w:rFonts w:eastAsia="黑体" w:hint="eastAsia"/>
          <w:color w:val="4B4B4B"/>
          <w:sz w:val="28"/>
          <w:szCs w:val="28"/>
        </w:rPr>
        <w:t>一、</w:t>
      </w:r>
      <w:r>
        <w:rPr>
          <w:rFonts w:eastAsia="黑体"/>
          <w:color w:val="4B4B4B"/>
          <w:sz w:val="28"/>
          <w:szCs w:val="28"/>
        </w:rPr>
        <w:t>培养目标和主要</w:t>
      </w:r>
      <w:r>
        <w:rPr>
          <w:rFonts w:eastAsia="黑体" w:hint="eastAsia"/>
          <w:color w:val="4B4B4B"/>
          <w:sz w:val="28"/>
          <w:szCs w:val="28"/>
        </w:rPr>
        <w:t>学科</w:t>
      </w:r>
      <w:r>
        <w:rPr>
          <w:rFonts w:eastAsia="黑体"/>
          <w:color w:val="4B4B4B"/>
          <w:sz w:val="28"/>
          <w:szCs w:val="28"/>
        </w:rPr>
        <w:t>方向</w:t>
      </w:r>
      <w:r>
        <w:rPr>
          <w:rFonts w:eastAsia="黑体" w:hint="eastAsia"/>
          <w:color w:val="4B4B4B"/>
          <w:sz w:val="28"/>
          <w:szCs w:val="28"/>
        </w:rPr>
        <w:t>简介</w:t>
      </w:r>
    </w:p>
    <w:p w:rsidR="00276891" w:rsidRDefault="00276891" w:rsidP="00276891">
      <w:pPr>
        <w:pStyle w:val="a3"/>
        <w:shd w:val="clear" w:color="auto" w:fill="FFFFFF"/>
        <w:adjustRightInd w:val="0"/>
        <w:snapToGrid w:val="0"/>
        <w:spacing w:beforeAutospacing="0" w:afterAutospacing="0" w:line="500" w:lineRule="exact"/>
        <w:ind w:firstLineChars="200" w:firstLine="560"/>
        <w:jc w:val="both"/>
        <w:rPr>
          <w:rFonts w:ascii="仿宋_GB2312" w:eastAsia="仿宋_GB2312" w:hAnsi="仿宋" w:cs="仿宋"/>
          <w:b/>
          <w:color w:val="000000"/>
          <w:sz w:val="28"/>
        </w:rPr>
      </w:pPr>
      <w:r>
        <w:rPr>
          <w:rFonts w:ascii="仿宋_GB2312" w:eastAsia="仿宋_GB2312" w:hAnsi="仿宋" w:cs="仿宋" w:hint="eastAsia"/>
          <w:b/>
          <w:color w:val="000000"/>
          <w:sz w:val="28"/>
        </w:rPr>
        <w:t>1.培养目标</w:t>
      </w:r>
    </w:p>
    <w:p w:rsidR="00276891" w:rsidRDefault="00276891" w:rsidP="00276891">
      <w:pPr>
        <w:pStyle w:val="a3"/>
        <w:shd w:val="clear" w:color="auto" w:fill="FFFFFF"/>
        <w:adjustRightInd w:val="0"/>
        <w:snapToGrid w:val="0"/>
        <w:spacing w:beforeAutospacing="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具有马克思主义信仰和社会主义信念，</w:t>
      </w:r>
      <w:r>
        <w:rPr>
          <w:rFonts w:ascii="仿宋_GB2312" w:eastAsia="仿宋_GB2312"/>
          <w:sz w:val="28"/>
          <w:szCs w:val="28"/>
        </w:rPr>
        <w:t>具有较好的马克思主义理论素养，具有较扎实的专业基础知识和较宽的知识面，具有正确的理论方向和良好的学风，德智体美全面发展</w:t>
      </w:r>
      <w:r>
        <w:rPr>
          <w:rFonts w:ascii="仿宋_GB2312" w:eastAsia="仿宋_GB2312" w:hint="eastAsia"/>
          <w:sz w:val="28"/>
          <w:szCs w:val="28"/>
        </w:rPr>
        <w:t>，能适应改革开放和社会主义现代化建设需要，从事本专业的教学与研究以及理论宣传和党政实际工作方面的</w:t>
      </w:r>
      <w:r>
        <w:rPr>
          <w:rFonts w:ascii="仿宋_GB2312" w:eastAsia="仿宋_GB2312" w:hAnsi="仿宋" w:cs="仿宋" w:hint="eastAsia"/>
          <w:color w:val="000000"/>
          <w:sz w:val="28"/>
        </w:rPr>
        <w:t>专门</w:t>
      </w:r>
      <w:r>
        <w:rPr>
          <w:rFonts w:ascii="仿宋_GB2312" w:eastAsia="仿宋_GB2312" w:hint="eastAsia"/>
          <w:sz w:val="28"/>
          <w:szCs w:val="28"/>
        </w:rPr>
        <w:t>人才。</w:t>
      </w:r>
    </w:p>
    <w:p w:rsidR="00276891" w:rsidRDefault="00276891" w:rsidP="00276891">
      <w:pPr>
        <w:pStyle w:val="a3"/>
        <w:shd w:val="clear" w:color="auto" w:fill="FFFFFF"/>
        <w:adjustRightInd w:val="0"/>
        <w:snapToGrid w:val="0"/>
        <w:spacing w:beforeAutospacing="0" w:afterAutospacing="0" w:line="500" w:lineRule="exact"/>
        <w:ind w:firstLineChars="200" w:firstLine="560"/>
        <w:jc w:val="both"/>
        <w:rPr>
          <w:rFonts w:ascii="仿宋_GB2312" w:eastAsia="仿宋_GB2312"/>
          <w:b/>
          <w:sz w:val="28"/>
          <w:szCs w:val="28"/>
        </w:rPr>
      </w:pPr>
      <w:r>
        <w:rPr>
          <w:rFonts w:ascii="仿宋_GB2312" w:eastAsia="仿宋_GB2312" w:hint="eastAsia"/>
          <w:b/>
          <w:sz w:val="28"/>
          <w:szCs w:val="28"/>
        </w:rPr>
        <w:t>2.主要学科方向简介</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（1）马克思主义基本原理。研究马克思主义的基本原理、基本规律、基本关系、基本方法，研究马克思主义在当代中国面临的基本问题，探索和研究解决以上问题的应对举措。</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（2）马克思主义中国化研究。</w:t>
      </w:r>
      <w:r>
        <w:rPr>
          <w:rFonts w:ascii="仿宋_GB2312" w:eastAsia="仿宋_GB2312" w:hAnsi="仿宋" w:cs="仿宋" w:hint="eastAsia"/>
          <w:color w:val="000000"/>
          <w:kern w:val="0"/>
          <w:sz w:val="28"/>
          <w:szCs w:val="28"/>
        </w:rPr>
        <w:t>运用马克思主义现代化理论探讨近代以来中国现代化发展的艰难进程、基本经验、主要成就和基本规律，揭示中国特色社会主义现代化道路既是对马克思主义基本原理的坚持、发展和创新，又表明其具有科学而丰富的时代内涵，以求全面认识和正确理解中国特色社会主义现代化道路的本质内涵、理论渊源、发展路径、发展模式、发展经验、发展规律和发展前景等。</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hint="eastAsia"/>
          <w:color w:val="000000"/>
          <w:kern w:val="0"/>
          <w:sz w:val="28"/>
          <w:szCs w:val="28"/>
        </w:rPr>
      </w:pPr>
      <w:r>
        <w:rPr>
          <w:rFonts w:ascii="仿宋_GB2312" w:eastAsia="仿宋_GB2312" w:hAnsi="仿宋" w:cs="仿宋" w:hint="eastAsia"/>
          <w:color w:val="000000"/>
          <w:kern w:val="0"/>
          <w:sz w:val="28"/>
        </w:rPr>
        <w:t>（3）思想政治教育。</w:t>
      </w:r>
      <w:r>
        <w:rPr>
          <w:rFonts w:ascii="仿宋_GB2312" w:eastAsia="仿宋_GB2312" w:hAnsi="仿宋" w:cs="仿宋" w:hint="eastAsia"/>
          <w:color w:val="000000"/>
          <w:kern w:val="0"/>
          <w:sz w:val="28"/>
          <w:szCs w:val="28"/>
        </w:rPr>
        <w:t>研究马克思主义关于思想政治教育的基本理论，特别是研究现当代中国关于加强思想政治教育和宣传工作的理论与实践，研究探讨中国共产党进行思想政治教育工作的历史及经验，尤其是改革开放以来不断加强思想政治教育工作的基本经验，重点研究高等学校思想政治教育的基本规律和方法、思想政治教育与素质教育的关系以及青年大学生心理素质教育，研究思想政治教育对于社会稳定和政治稳定的作用等。</w:t>
      </w:r>
    </w:p>
    <w:p w:rsidR="00276891" w:rsidRDefault="00276891" w:rsidP="00276891">
      <w:pPr>
        <w:adjustRightInd w:val="0"/>
        <w:snapToGrid w:val="0"/>
        <w:spacing w:line="500" w:lineRule="exact"/>
        <w:ind w:firstLineChars="200" w:firstLine="560"/>
        <w:rPr>
          <w:rFonts w:ascii="仿宋_GB2312" w:eastAsia="仿宋_GB2312" w:hAnsi="宋体" w:hint="eastAsia"/>
          <w:sz w:val="28"/>
          <w:szCs w:val="28"/>
        </w:rPr>
      </w:pPr>
      <w:r>
        <w:rPr>
          <w:rFonts w:ascii="仿宋_GB2312" w:eastAsia="仿宋_GB2312" w:hAnsi="仿宋" w:cs="仿宋" w:hint="eastAsia"/>
          <w:kern w:val="0"/>
          <w:sz w:val="28"/>
        </w:rPr>
        <w:lastRenderedPageBreak/>
        <w:t>各方向培养的研究生，符合学校《学位授予规定》和本《学位授予标准》的相关要求，可授予法学硕士学位。</w:t>
      </w:r>
    </w:p>
    <w:p w:rsidR="00276891" w:rsidRDefault="00276891" w:rsidP="00276891">
      <w:pPr>
        <w:adjustRightInd w:val="0"/>
        <w:snapToGrid w:val="0"/>
        <w:spacing w:beforeLines="50" w:afterLines="50" w:line="500" w:lineRule="exact"/>
        <w:ind w:firstLineChars="200" w:firstLine="560"/>
        <w:rPr>
          <w:rFonts w:eastAsia="黑体"/>
          <w:color w:val="4B4B4B"/>
          <w:sz w:val="28"/>
          <w:szCs w:val="28"/>
        </w:rPr>
      </w:pPr>
      <w:r>
        <w:rPr>
          <w:rFonts w:eastAsia="黑体" w:hint="eastAsia"/>
          <w:color w:val="4B4B4B"/>
          <w:sz w:val="28"/>
          <w:szCs w:val="28"/>
        </w:rPr>
        <w:t>二、获本学科硕士学位应掌握的基本知识</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了解马克思主义理论产生的历史必然性，马</w:t>
      </w:r>
      <w:r>
        <w:rPr>
          <w:rFonts w:ascii="仿宋_GB2312" w:eastAsia="仿宋_GB2312" w:hAnsi="仿宋" w:cs="仿宋"/>
          <w:color w:val="000000"/>
          <w:kern w:val="0"/>
          <w:sz w:val="28"/>
        </w:rPr>
        <w:t>克思</w:t>
      </w:r>
      <w:r>
        <w:rPr>
          <w:rFonts w:ascii="仿宋_GB2312" w:eastAsia="仿宋_GB2312" w:hAnsi="仿宋" w:cs="仿宋" w:hint="eastAsia"/>
          <w:color w:val="000000"/>
          <w:kern w:val="0"/>
          <w:sz w:val="28"/>
        </w:rPr>
        <w:t>主义理论</w:t>
      </w:r>
      <w:r>
        <w:rPr>
          <w:rFonts w:ascii="仿宋_GB2312" w:eastAsia="仿宋_GB2312" w:hAnsi="仿宋" w:cs="仿宋"/>
          <w:color w:val="000000"/>
          <w:kern w:val="0"/>
          <w:sz w:val="28"/>
        </w:rPr>
        <w:t>体系的基本</w:t>
      </w:r>
      <w:r>
        <w:rPr>
          <w:rFonts w:ascii="仿宋_GB2312" w:eastAsia="仿宋_GB2312" w:hAnsi="仿宋" w:cs="仿宋" w:hint="eastAsia"/>
          <w:color w:val="000000"/>
          <w:kern w:val="0"/>
          <w:sz w:val="28"/>
        </w:rPr>
        <w:t>结构，马</w:t>
      </w:r>
      <w:r>
        <w:rPr>
          <w:rFonts w:ascii="仿宋_GB2312" w:eastAsia="仿宋_GB2312" w:hAnsi="仿宋" w:cs="仿宋"/>
          <w:color w:val="000000"/>
          <w:kern w:val="0"/>
          <w:sz w:val="28"/>
        </w:rPr>
        <w:t>克思</w:t>
      </w:r>
      <w:r>
        <w:rPr>
          <w:rFonts w:ascii="仿宋_GB2312" w:eastAsia="仿宋_GB2312" w:hAnsi="仿宋" w:cs="仿宋" w:hint="eastAsia"/>
          <w:color w:val="000000"/>
          <w:kern w:val="0"/>
          <w:sz w:val="28"/>
        </w:rPr>
        <w:t>主义的价值目标，马</w:t>
      </w:r>
      <w:r>
        <w:rPr>
          <w:rFonts w:ascii="仿宋_GB2312" w:eastAsia="仿宋_GB2312" w:hAnsi="仿宋" w:cs="仿宋"/>
          <w:color w:val="000000"/>
          <w:kern w:val="0"/>
          <w:sz w:val="28"/>
        </w:rPr>
        <w:t>克思</w:t>
      </w:r>
      <w:r>
        <w:rPr>
          <w:rFonts w:ascii="仿宋_GB2312" w:eastAsia="仿宋_GB2312" w:hAnsi="仿宋" w:cs="仿宋" w:hint="eastAsia"/>
          <w:color w:val="000000"/>
          <w:kern w:val="0"/>
          <w:sz w:val="28"/>
        </w:rPr>
        <w:t>主义</w:t>
      </w:r>
      <w:r>
        <w:rPr>
          <w:rFonts w:ascii="仿宋_GB2312" w:eastAsia="仿宋_GB2312" w:hAnsi="仿宋" w:cs="仿宋"/>
          <w:color w:val="000000"/>
          <w:kern w:val="0"/>
          <w:sz w:val="28"/>
        </w:rPr>
        <w:t>的基本特征</w:t>
      </w: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了解</w:t>
      </w:r>
      <w:r>
        <w:rPr>
          <w:rFonts w:ascii="仿宋_GB2312" w:eastAsia="仿宋_GB2312" w:hAnsi="仿宋" w:cs="仿宋" w:hint="eastAsia"/>
          <w:color w:val="000000"/>
          <w:kern w:val="0"/>
          <w:sz w:val="28"/>
        </w:rPr>
        <w:t>马</w:t>
      </w:r>
      <w:r>
        <w:rPr>
          <w:rFonts w:ascii="仿宋_GB2312" w:eastAsia="仿宋_GB2312" w:hAnsi="仿宋" w:cs="仿宋"/>
          <w:color w:val="000000"/>
          <w:kern w:val="0"/>
          <w:sz w:val="28"/>
        </w:rPr>
        <w:t>克思</w:t>
      </w:r>
      <w:r>
        <w:rPr>
          <w:rFonts w:ascii="仿宋_GB2312" w:eastAsia="仿宋_GB2312" w:hAnsi="仿宋" w:cs="仿宋" w:hint="eastAsia"/>
          <w:color w:val="000000"/>
          <w:kern w:val="0"/>
          <w:sz w:val="28"/>
        </w:rPr>
        <w:t>主义发展</w:t>
      </w:r>
      <w:r>
        <w:rPr>
          <w:rFonts w:ascii="仿宋_GB2312" w:eastAsia="仿宋_GB2312" w:hAnsi="仿宋" w:cs="仿宋"/>
          <w:color w:val="000000"/>
          <w:kern w:val="0"/>
          <w:sz w:val="28"/>
        </w:rPr>
        <w:t>的</w:t>
      </w:r>
      <w:r>
        <w:rPr>
          <w:rFonts w:ascii="仿宋_GB2312" w:eastAsia="仿宋_GB2312" w:hAnsi="仿宋" w:cs="仿宋" w:hint="eastAsia"/>
          <w:color w:val="000000"/>
          <w:kern w:val="0"/>
          <w:sz w:val="28"/>
        </w:rPr>
        <w:t>历史进程、历史经验</w:t>
      </w:r>
      <w:r>
        <w:rPr>
          <w:rFonts w:ascii="仿宋_GB2312" w:eastAsia="仿宋_GB2312" w:hAnsi="仿宋" w:cs="仿宋"/>
          <w:color w:val="000000"/>
          <w:kern w:val="0"/>
          <w:sz w:val="28"/>
        </w:rPr>
        <w:t>和</w:t>
      </w:r>
      <w:r>
        <w:rPr>
          <w:rFonts w:ascii="仿宋_GB2312" w:eastAsia="仿宋_GB2312" w:hAnsi="仿宋" w:cs="仿宋" w:hint="eastAsia"/>
          <w:color w:val="000000"/>
          <w:kern w:val="0"/>
          <w:sz w:val="28"/>
        </w:rPr>
        <w:t>发展规律；</w:t>
      </w:r>
      <w:r>
        <w:rPr>
          <w:rFonts w:ascii="仿宋_GB2312" w:eastAsia="仿宋_GB2312" w:hAnsi="仿宋" w:cs="仿宋"/>
          <w:color w:val="000000"/>
          <w:kern w:val="0"/>
          <w:sz w:val="28"/>
        </w:rPr>
        <w:t>了</w:t>
      </w:r>
      <w:r>
        <w:rPr>
          <w:rFonts w:ascii="仿宋_GB2312" w:eastAsia="仿宋_GB2312" w:hAnsi="仿宋" w:cs="仿宋" w:hint="eastAsia"/>
          <w:color w:val="000000"/>
          <w:kern w:val="0"/>
          <w:sz w:val="28"/>
        </w:rPr>
        <w:t>解当代国外马克思主义的理论</w:t>
      </w:r>
      <w:r>
        <w:rPr>
          <w:rFonts w:ascii="仿宋_GB2312" w:eastAsia="仿宋_GB2312" w:hAnsi="仿宋" w:cs="仿宋"/>
          <w:color w:val="000000"/>
          <w:kern w:val="0"/>
          <w:sz w:val="28"/>
        </w:rPr>
        <w:t>、思潮及流派</w:t>
      </w: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了解中国近</w:t>
      </w:r>
      <w:r>
        <w:rPr>
          <w:rFonts w:ascii="仿宋_GB2312" w:eastAsia="仿宋_GB2312" w:hAnsi="仿宋" w:cs="仿宋" w:hint="eastAsia"/>
          <w:color w:val="000000"/>
          <w:kern w:val="0"/>
          <w:sz w:val="28"/>
        </w:rPr>
        <w:t>现代历史</w:t>
      </w:r>
      <w:r>
        <w:rPr>
          <w:rFonts w:ascii="仿宋_GB2312" w:eastAsia="仿宋_GB2312" w:hAnsi="仿宋" w:cs="仿宋"/>
          <w:color w:val="000000"/>
          <w:kern w:val="0"/>
          <w:sz w:val="28"/>
        </w:rPr>
        <w:t>和人民</w:t>
      </w:r>
      <w:r>
        <w:rPr>
          <w:rFonts w:ascii="仿宋_GB2312" w:eastAsia="仿宋_GB2312" w:hAnsi="仿宋" w:cs="仿宋" w:hint="eastAsia"/>
          <w:color w:val="000000"/>
          <w:kern w:val="0"/>
          <w:sz w:val="28"/>
        </w:rPr>
        <w:t>选择马</w:t>
      </w:r>
      <w:r>
        <w:rPr>
          <w:rFonts w:ascii="仿宋_GB2312" w:eastAsia="仿宋_GB2312" w:hAnsi="仿宋" w:cs="仿宋"/>
          <w:color w:val="000000"/>
          <w:kern w:val="0"/>
          <w:sz w:val="28"/>
        </w:rPr>
        <w:t>克思</w:t>
      </w:r>
      <w:r>
        <w:rPr>
          <w:rFonts w:ascii="仿宋_GB2312" w:eastAsia="仿宋_GB2312" w:hAnsi="仿宋" w:cs="仿宋" w:hint="eastAsia"/>
          <w:color w:val="000000"/>
          <w:kern w:val="0"/>
          <w:sz w:val="28"/>
        </w:rPr>
        <w:t>主义</w:t>
      </w:r>
      <w:r>
        <w:rPr>
          <w:rFonts w:ascii="仿宋_GB2312" w:eastAsia="仿宋_GB2312" w:hAnsi="仿宋" w:cs="仿宋"/>
          <w:color w:val="000000"/>
          <w:kern w:val="0"/>
          <w:sz w:val="28"/>
        </w:rPr>
        <w:t>、中</w:t>
      </w:r>
      <w:r>
        <w:rPr>
          <w:rFonts w:ascii="仿宋_GB2312" w:eastAsia="仿宋_GB2312" w:hAnsi="仿宋" w:cs="仿宋" w:hint="eastAsia"/>
          <w:color w:val="000000"/>
          <w:kern w:val="0"/>
          <w:sz w:val="28"/>
        </w:rPr>
        <w:t>国共产党</w:t>
      </w:r>
      <w:r>
        <w:rPr>
          <w:rFonts w:ascii="仿宋_GB2312" w:eastAsia="仿宋_GB2312" w:hAnsi="仿宋" w:cs="仿宋"/>
          <w:color w:val="000000"/>
          <w:kern w:val="0"/>
          <w:sz w:val="28"/>
        </w:rPr>
        <w:t>、</w:t>
      </w:r>
      <w:r>
        <w:rPr>
          <w:rFonts w:ascii="仿宋_GB2312" w:eastAsia="仿宋_GB2312" w:hAnsi="仿宋" w:cs="仿宋" w:hint="eastAsia"/>
          <w:color w:val="000000"/>
          <w:kern w:val="0"/>
          <w:sz w:val="28"/>
        </w:rPr>
        <w:t>社会主义</w:t>
      </w:r>
      <w:r>
        <w:rPr>
          <w:rFonts w:ascii="仿宋_GB2312" w:eastAsia="仿宋_GB2312" w:hAnsi="仿宋" w:cs="仿宋"/>
          <w:color w:val="000000"/>
          <w:kern w:val="0"/>
          <w:sz w:val="28"/>
        </w:rPr>
        <w:t>道路和改革</w:t>
      </w:r>
      <w:r>
        <w:rPr>
          <w:rFonts w:ascii="仿宋_GB2312" w:eastAsia="仿宋_GB2312" w:hAnsi="仿宋" w:cs="仿宋" w:hint="eastAsia"/>
          <w:color w:val="000000"/>
          <w:kern w:val="0"/>
          <w:sz w:val="28"/>
        </w:rPr>
        <w:t>开</w:t>
      </w:r>
      <w:r>
        <w:rPr>
          <w:rFonts w:ascii="仿宋_GB2312" w:eastAsia="仿宋_GB2312" w:hAnsi="仿宋" w:cs="仿宋"/>
          <w:color w:val="000000"/>
          <w:kern w:val="0"/>
          <w:sz w:val="28"/>
        </w:rPr>
        <w:t>放的</w:t>
      </w:r>
      <w:r>
        <w:rPr>
          <w:rFonts w:ascii="仿宋_GB2312" w:eastAsia="仿宋_GB2312" w:hAnsi="仿宋" w:cs="仿宋" w:hint="eastAsia"/>
          <w:color w:val="000000"/>
          <w:kern w:val="0"/>
          <w:sz w:val="28"/>
        </w:rPr>
        <w:t>历史进程</w:t>
      </w:r>
      <w:r>
        <w:rPr>
          <w:rFonts w:ascii="仿宋_GB2312" w:eastAsia="仿宋_GB2312" w:hAnsi="仿宋" w:cs="仿宋"/>
          <w:color w:val="000000"/>
          <w:kern w:val="0"/>
          <w:sz w:val="28"/>
        </w:rPr>
        <w:t>和基本</w:t>
      </w:r>
      <w:r>
        <w:rPr>
          <w:rFonts w:ascii="仿宋_GB2312" w:eastAsia="仿宋_GB2312" w:hAnsi="仿宋" w:cs="仿宋" w:hint="eastAsia"/>
          <w:color w:val="000000"/>
          <w:kern w:val="0"/>
          <w:sz w:val="28"/>
        </w:rPr>
        <w:t>经验；</w:t>
      </w:r>
      <w:r>
        <w:rPr>
          <w:rFonts w:ascii="仿宋_GB2312" w:eastAsia="仿宋_GB2312" w:hAnsi="仿宋" w:cs="仿宋"/>
          <w:color w:val="000000"/>
          <w:kern w:val="0"/>
          <w:sz w:val="28"/>
        </w:rPr>
        <w:t>了解</w:t>
      </w:r>
      <w:r>
        <w:rPr>
          <w:rFonts w:ascii="仿宋_GB2312" w:eastAsia="仿宋_GB2312" w:hAnsi="仿宋" w:cs="仿宋" w:hint="eastAsia"/>
          <w:color w:val="000000"/>
          <w:kern w:val="0"/>
          <w:sz w:val="28"/>
        </w:rPr>
        <w:t>马</w:t>
      </w:r>
      <w:r>
        <w:rPr>
          <w:rFonts w:ascii="仿宋_GB2312" w:eastAsia="仿宋_GB2312" w:hAnsi="仿宋" w:cs="仿宋"/>
          <w:color w:val="000000"/>
          <w:kern w:val="0"/>
          <w:sz w:val="28"/>
        </w:rPr>
        <w:t>克思</w:t>
      </w:r>
      <w:r>
        <w:rPr>
          <w:rFonts w:ascii="仿宋_GB2312" w:eastAsia="仿宋_GB2312" w:hAnsi="仿宋" w:cs="仿宋" w:hint="eastAsia"/>
          <w:color w:val="000000"/>
          <w:kern w:val="0"/>
          <w:sz w:val="28"/>
        </w:rPr>
        <w:t>主义</w:t>
      </w:r>
      <w:r>
        <w:rPr>
          <w:rFonts w:ascii="仿宋_GB2312" w:eastAsia="仿宋_GB2312" w:hAnsi="仿宋" w:cs="仿宋"/>
          <w:color w:val="000000"/>
          <w:kern w:val="0"/>
          <w:sz w:val="28"/>
        </w:rPr>
        <w:t>中国化</w:t>
      </w:r>
      <w:r>
        <w:rPr>
          <w:rFonts w:ascii="仿宋_GB2312" w:eastAsia="仿宋_GB2312" w:hAnsi="仿宋" w:cs="仿宋" w:hint="eastAsia"/>
          <w:color w:val="000000"/>
          <w:kern w:val="0"/>
          <w:sz w:val="28"/>
        </w:rPr>
        <w:t>历史进程的基本规律及所形成理论成果的主要</w:t>
      </w:r>
      <w:r>
        <w:rPr>
          <w:rFonts w:ascii="仿宋_GB2312" w:eastAsia="仿宋_GB2312" w:hAnsi="仿宋" w:cs="仿宋"/>
          <w:color w:val="000000"/>
          <w:kern w:val="0"/>
          <w:sz w:val="28"/>
        </w:rPr>
        <w:t>内容和精神</w:t>
      </w:r>
      <w:r>
        <w:rPr>
          <w:rFonts w:ascii="仿宋_GB2312" w:eastAsia="仿宋_GB2312" w:hAnsi="仿宋" w:cs="仿宋" w:hint="eastAsia"/>
          <w:color w:val="000000"/>
          <w:kern w:val="0"/>
          <w:sz w:val="28"/>
        </w:rPr>
        <w:t>实质；了</w:t>
      </w:r>
      <w:r>
        <w:rPr>
          <w:rFonts w:ascii="仿宋_GB2312" w:eastAsia="仿宋_GB2312" w:hAnsi="仿宋" w:cs="仿宋"/>
          <w:color w:val="000000"/>
          <w:kern w:val="0"/>
          <w:sz w:val="28"/>
        </w:rPr>
        <w:t>解</w:t>
      </w:r>
      <w:r>
        <w:rPr>
          <w:rFonts w:ascii="仿宋_GB2312" w:eastAsia="仿宋_GB2312" w:hAnsi="仿宋" w:cs="仿宋" w:hint="eastAsia"/>
          <w:color w:val="000000"/>
          <w:kern w:val="0"/>
          <w:sz w:val="28"/>
        </w:rPr>
        <w:t>马</w:t>
      </w:r>
      <w:r>
        <w:rPr>
          <w:rFonts w:ascii="仿宋_GB2312" w:eastAsia="仿宋_GB2312" w:hAnsi="仿宋" w:cs="仿宋"/>
          <w:color w:val="000000"/>
          <w:kern w:val="0"/>
          <w:sz w:val="28"/>
        </w:rPr>
        <w:t>克思</w:t>
      </w:r>
      <w:r>
        <w:rPr>
          <w:rFonts w:ascii="仿宋_GB2312" w:eastAsia="仿宋_GB2312" w:hAnsi="仿宋" w:cs="仿宋" w:hint="eastAsia"/>
          <w:color w:val="000000"/>
          <w:kern w:val="0"/>
          <w:sz w:val="28"/>
        </w:rPr>
        <w:t>主义理论</w:t>
      </w:r>
      <w:r>
        <w:rPr>
          <w:rFonts w:ascii="仿宋_GB2312" w:eastAsia="仿宋_GB2312" w:hAnsi="仿宋" w:cs="仿宋"/>
          <w:color w:val="000000"/>
          <w:kern w:val="0"/>
          <w:sz w:val="28"/>
        </w:rPr>
        <w:t>的</w:t>
      </w:r>
      <w:r>
        <w:rPr>
          <w:rFonts w:ascii="仿宋_GB2312" w:eastAsia="仿宋_GB2312" w:hAnsi="仿宋" w:cs="仿宋" w:hint="eastAsia"/>
          <w:color w:val="000000"/>
          <w:kern w:val="0"/>
          <w:sz w:val="28"/>
        </w:rPr>
        <w:t>前沿问题</w:t>
      </w:r>
      <w:r>
        <w:rPr>
          <w:rFonts w:ascii="仿宋_GB2312" w:eastAsia="仿宋_GB2312" w:hAnsi="仿宋" w:cs="仿宋"/>
          <w:color w:val="000000"/>
          <w:kern w:val="0"/>
          <w:sz w:val="28"/>
        </w:rPr>
        <w:t>以及</w:t>
      </w:r>
      <w:r>
        <w:rPr>
          <w:rFonts w:ascii="仿宋_GB2312" w:eastAsia="仿宋_GB2312" w:hAnsi="仿宋" w:cs="仿宋" w:hint="eastAsia"/>
          <w:color w:val="000000"/>
          <w:kern w:val="0"/>
          <w:sz w:val="28"/>
        </w:rPr>
        <w:t>马克思主义中国化、时代</w:t>
      </w:r>
      <w:r>
        <w:rPr>
          <w:rFonts w:ascii="仿宋_GB2312" w:eastAsia="仿宋_GB2312" w:hAnsi="仿宋" w:cs="仿宋"/>
          <w:color w:val="000000"/>
          <w:kern w:val="0"/>
          <w:sz w:val="28"/>
        </w:rPr>
        <w:t>化、</w:t>
      </w:r>
      <w:r>
        <w:rPr>
          <w:rFonts w:ascii="仿宋_GB2312" w:eastAsia="仿宋_GB2312" w:hAnsi="仿宋" w:cs="仿宋" w:hint="eastAsia"/>
          <w:color w:val="000000"/>
          <w:kern w:val="0"/>
          <w:sz w:val="28"/>
        </w:rPr>
        <w:t>大众</w:t>
      </w:r>
      <w:r>
        <w:rPr>
          <w:rFonts w:ascii="仿宋_GB2312" w:eastAsia="仿宋_GB2312" w:hAnsi="仿宋" w:cs="仿宋"/>
          <w:color w:val="000000"/>
          <w:kern w:val="0"/>
          <w:sz w:val="28"/>
        </w:rPr>
        <w:t>化的基本</w:t>
      </w:r>
      <w:r>
        <w:rPr>
          <w:rFonts w:ascii="仿宋_GB2312" w:eastAsia="仿宋_GB2312" w:hAnsi="仿宋" w:cs="仿宋" w:hint="eastAsia"/>
          <w:color w:val="000000"/>
          <w:kern w:val="0"/>
          <w:sz w:val="28"/>
        </w:rPr>
        <w:t>问题；</w:t>
      </w:r>
      <w:r>
        <w:rPr>
          <w:rFonts w:ascii="仿宋_GB2312" w:eastAsia="仿宋_GB2312" w:hAnsi="仿宋" w:cs="仿宋"/>
          <w:color w:val="000000"/>
          <w:kern w:val="0"/>
          <w:sz w:val="28"/>
        </w:rPr>
        <w:t>了解思想政治教育的基本</w:t>
      </w:r>
      <w:r>
        <w:rPr>
          <w:rFonts w:ascii="仿宋_GB2312" w:eastAsia="仿宋_GB2312" w:hAnsi="仿宋" w:cs="仿宋" w:hint="eastAsia"/>
          <w:color w:val="000000"/>
          <w:kern w:val="0"/>
          <w:sz w:val="28"/>
        </w:rPr>
        <w:t>理论</w:t>
      </w:r>
      <w:r>
        <w:rPr>
          <w:rFonts w:ascii="仿宋_GB2312" w:eastAsia="仿宋_GB2312" w:hAnsi="仿宋" w:cs="仿宋"/>
          <w:color w:val="000000"/>
          <w:kern w:val="0"/>
          <w:sz w:val="28"/>
        </w:rPr>
        <w:t>与科学方法。</w:t>
      </w:r>
      <w:r>
        <w:rPr>
          <w:rFonts w:ascii="仿宋_GB2312" w:eastAsia="仿宋_GB2312" w:hAnsi="仿宋" w:cs="仿宋" w:hint="eastAsia"/>
          <w:color w:val="000000"/>
          <w:kern w:val="0"/>
          <w:sz w:val="28"/>
        </w:rPr>
        <w:t>能够较好地运用马克思主义的立场</w:t>
      </w:r>
      <w:r>
        <w:rPr>
          <w:rFonts w:ascii="仿宋_GB2312" w:eastAsia="仿宋_GB2312" w:hAnsi="仿宋" w:cs="仿宋"/>
          <w:color w:val="000000"/>
          <w:kern w:val="0"/>
          <w:sz w:val="28"/>
        </w:rPr>
        <w:t>、</w:t>
      </w:r>
      <w:r>
        <w:rPr>
          <w:rFonts w:ascii="仿宋_GB2312" w:eastAsia="仿宋_GB2312" w:hAnsi="仿宋" w:cs="仿宋" w:hint="eastAsia"/>
          <w:color w:val="000000"/>
          <w:kern w:val="0"/>
          <w:sz w:val="28"/>
        </w:rPr>
        <w:t>观</w:t>
      </w:r>
      <w:r>
        <w:rPr>
          <w:rFonts w:ascii="仿宋_GB2312" w:eastAsia="仿宋_GB2312" w:hAnsi="仿宋" w:cs="仿宋"/>
          <w:color w:val="000000"/>
          <w:kern w:val="0"/>
          <w:sz w:val="28"/>
        </w:rPr>
        <w:t>点和方法</w:t>
      </w: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分析</w:t>
      </w:r>
      <w:r>
        <w:rPr>
          <w:rFonts w:ascii="仿宋_GB2312" w:eastAsia="仿宋_GB2312" w:hAnsi="仿宋" w:cs="仿宋" w:hint="eastAsia"/>
          <w:color w:val="000000"/>
          <w:kern w:val="0"/>
          <w:sz w:val="28"/>
        </w:rPr>
        <w:t>和总结马</w:t>
      </w:r>
      <w:r>
        <w:rPr>
          <w:rFonts w:ascii="仿宋_GB2312" w:eastAsia="仿宋_GB2312" w:hAnsi="仿宋" w:cs="仿宋"/>
          <w:color w:val="000000"/>
          <w:kern w:val="0"/>
          <w:sz w:val="28"/>
        </w:rPr>
        <w:t>克思</w:t>
      </w:r>
      <w:r>
        <w:rPr>
          <w:rFonts w:ascii="仿宋_GB2312" w:eastAsia="仿宋_GB2312" w:hAnsi="仿宋" w:cs="仿宋" w:hint="eastAsia"/>
          <w:color w:val="000000"/>
          <w:kern w:val="0"/>
          <w:sz w:val="28"/>
        </w:rPr>
        <w:t>主义理论发展和指导实践过程中的经验教训，并</w:t>
      </w:r>
      <w:r>
        <w:rPr>
          <w:rFonts w:ascii="仿宋_GB2312" w:eastAsia="仿宋_GB2312" w:hAnsi="仿宋" w:cs="仿宋"/>
          <w:color w:val="000000"/>
          <w:kern w:val="0"/>
          <w:sz w:val="28"/>
        </w:rPr>
        <w:t>研究和分析</w:t>
      </w:r>
      <w:r>
        <w:rPr>
          <w:rFonts w:ascii="仿宋_GB2312" w:eastAsia="仿宋_GB2312" w:hAnsi="仿宋" w:cs="仿宋" w:hint="eastAsia"/>
          <w:color w:val="000000"/>
          <w:kern w:val="0"/>
          <w:sz w:val="28"/>
        </w:rPr>
        <w:t>现实</w:t>
      </w:r>
      <w:r>
        <w:rPr>
          <w:rFonts w:ascii="仿宋_GB2312" w:eastAsia="仿宋_GB2312" w:hAnsi="仿宋" w:cs="仿宋"/>
          <w:color w:val="000000"/>
          <w:kern w:val="0"/>
          <w:sz w:val="28"/>
        </w:rPr>
        <w:t>社会</w:t>
      </w:r>
      <w:r>
        <w:rPr>
          <w:rFonts w:ascii="仿宋_GB2312" w:eastAsia="仿宋_GB2312" w:hAnsi="仿宋" w:cs="仿宋" w:hint="eastAsia"/>
          <w:color w:val="000000"/>
          <w:kern w:val="0"/>
          <w:sz w:val="28"/>
        </w:rPr>
        <w:t>问题</w:t>
      </w:r>
      <w:r>
        <w:rPr>
          <w:rFonts w:ascii="仿宋_GB2312" w:eastAsia="仿宋_GB2312" w:hAnsi="仿宋" w:cs="仿宋"/>
          <w:color w:val="000000"/>
          <w:kern w:val="0"/>
          <w:sz w:val="28"/>
        </w:rPr>
        <w:t>。</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硕士生根据所在学科方</w:t>
      </w:r>
      <w:r>
        <w:rPr>
          <w:rFonts w:ascii="仿宋_GB2312" w:eastAsia="仿宋_GB2312" w:hAnsi="仿宋" w:cs="仿宋"/>
          <w:color w:val="000000"/>
          <w:kern w:val="0"/>
          <w:sz w:val="28"/>
        </w:rPr>
        <w:t>向</w:t>
      </w: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在基本知</w:t>
      </w:r>
      <w:r>
        <w:rPr>
          <w:rFonts w:ascii="仿宋_GB2312" w:eastAsia="仿宋_GB2312" w:hAnsi="仿宋" w:cs="仿宋" w:hint="eastAsia"/>
          <w:color w:val="000000"/>
          <w:kern w:val="0"/>
          <w:sz w:val="28"/>
        </w:rPr>
        <w:t>识</w:t>
      </w:r>
      <w:r>
        <w:rPr>
          <w:rFonts w:ascii="仿宋_GB2312" w:eastAsia="仿宋_GB2312" w:hAnsi="仿宋" w:cs="仿宋"/>
          <w:color w:val="000000"/>
          <w:kern w:val="0"/>
          <w:sz w:val="28"/>
        </w:rPr>
        <w:t>和能力的要求上可有所</w:t>
      </w:r>
      <w:r>
        <w:rPr>
          <w:rFonts w:ascii="仿宋_GB2312" w:eastAsia="仿宋_GB2312" w:hAnsi="仿宋" w:cs="仿宋" w:hint="eastAsia"/>
          <w:color w:val="000000"/>
          <w:kern w:val="0"/>
          <w:sz w:val="28"/>
        </w:rPr>
        <w:t>侧重</w:t>
      </w:r>
      <w:r>
        <w:rPr>
          <w:rFonts w:ascii="仿宋_GB2312" w:eastAsia="仿宋_GB2312" w:hAnsi="仿宋" w:cs="仿宋"/>
          <w:color w:val="000000"/>
          <w:kern w:val="0"/>
          <w:sz w:val="28"/>
        </w:rPr>
        <w:t>。</w:t>
      </w:r>
    </w:p>
    <w:p w:rsidR="00276891" w:rsidRDefault="00276891" w:rsidP="00276891">
      <w:pPr>
        <w:adjustRightInd w:val="0"/>
        <w:snapToGrid w:val="0"/>
        <w:spacing w:beforeLines="50" w:afterLines="50" w:line="500" w:lineRule="exact"/>
        <w:ind w:firstLineChars="200" w:firstLine="560"/>
        <w:rPr>
          <w:rFonts w:eastAsia="黑体"/>
          <w:color w:val="4B4B4B"/>
          <w:sz w:val="28"/>
          <w:szCs w:val="28"/>
        </w:rPr>
      </w:pPr>
      <w:r>
        <w:rPr>
          <w:rFonts w:eastAsia="黑体" w:hint="eastAsia"/>
          <w:color w:val="4B4B4B"/>
          <w:sz w:val="28"/>
          <w:szCs w:val="28"/>
        </w:rPr>
        <w:t>三、获本学科硕士学位应具备的基本素质</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1.学术素养</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认真阅读马列主义经典著作和中国化马克思主义重要文献，</w:t>
      </w:r>
      <w:r>
        <w:rPr>
          <w:rFonts w:ascii="仿宋_GB2312" w:eastAsia="仿宋_GB2312" w:hAnsi="仿宋" w:cs="仿宋"/>
          <w:color w:val="000000"/>
          <w:kern w:val="0"/>
          <w:sz w:val="28"/>
        </w:rPr>
        <w:t xml:space="preserve">有 </w:t>
      </w:r>
      <w:r>
        <w:rPr>
          <w:rFonts w:ascii="仿宋_GB2312" w:eastAsia="仿宋_GB2312" w:hAnsi="仿宋" w:cs="仿宋" w:hint="eastAsia"/>
          <w:color w:val="000000"/>
          <w:kern w:val="0"/>
          <w:sz w:val="28"/>
        </w:rPr>
        <w:t>比较深厚的马</w:t>
      </w:r>
      <w:r>
        <w:rPr>
          <w:rFonts w:ascii="仿宋_GB2312" w:eastAsia="仿宋_GB2312" w:hAnsi="仿宋" w:cs="仿宋"/>
          <w:color w:val="000000"/>
          <w:kern w:val="0"/>
          <w:sz w:val="28"/>
        </w:rPr>
        <w:t>克思</w:t>
      </w:r>
      <w:r>
        <w:rPr>
          <w:rFonts w:ascii="仿宋_GB2312" w:eastAsia="仿宋_GB2312" w:hAnsi="仿宋" w:cs="仿宋" w:hint="eastAsia"/>
          <w:color w:val="000000"/>
          <w:kern w:val="0"/>
          <w:sz w:val="28"/>
        </w:rPr>
        <w:t>主义理论功底和相关专业基础知识</w:t>
      </w:r>
      <w:r>
        <w:rPr>
          <w:rFonts w:ascii="仿宋_GB2312" w:eastAsia="仿宋_GB2312" w:hAnsi="仿宋" w:cs="仿宋"/>
          <w:color w:val="000000"/>
          <w:kern w:val="0"/>
          <w:sz w:val="28"/>
        </w:rPr>
        <w:t>。了解学科研究 的最新学</w:t>
      </w:r>
      <w:r>
        <w:rPr>
          <w:rFonts w:ascii="仿宋_GB2312" w:eastAsia="仿宋_GB2312" w:hAnsi="仿宋" w:cs="仿宋" w:hint="eastAsia"/>
          <w:color w:val="000000"/>
          <w:kern w:val="0"/>
          <w:sz w:val="28"/>
        </w:rPr>
        <w:t>术动态</w:t>
      </w:r>
      <w:r>
        <w:rPr>
          <w:rFonts w:ascii="仿宋_GB2312" w:eastAsia="仿宋_GB2312" w:hAnsi="仿宋" w:cs="仿宋"/>
          <w:color w:val="000000"/>
          <w:kern w:val="0"/>
          <w:sz w:val="28"/>
        </w:rPr>
        <w:t>和最新研究成果</w:t>
      </w:r>
      <w:r>
        <w:rPr>
          <w:rFonts w:ascii="仿宋_GB2312" w:eastAsia="仿宋_GB2312" w:hAnsi="仿宋" w:cs="仿宋" w:hint="eastAsia"/>
          <w:color w:val="000000"/>
          <w:kern w:val="0"/>
          <w:sz w:val="28"/>
        </w:rPr>
        <w:t>，善于</w:t>
      </w:r>
      <w:r>
        <w:rPr>
          <w:rFonts w:ascii="仿宋_GB2312" w:eastAsia="仿宋_GB2312" w:hAnsi="仿宋" w:cs="仿宋"/>
          <w:color w:val="000000"/>
          <w:kern w:val="0"/>
          <w:sz w:val="28"/>
        </w:rPr>
        <w:t>在学</w:t>
      </w:r>
      <w:r>
        <w:rPr>
          <w:rFonts w:ascii="仿宋_GB2312" w:eastAsia="仿宋_GB2312" w:hAnsi="仿宋" w:cs="仿宋" w:hint="eastAsia"/>
          <w:color w:val="000000"/>
          <w:kern w:val="0"/>
          <w:sz w:val="28"/>
        </w:rPr>
        <w:t>术讨论</w:t>
      </w:r>
      <w:r>
        <w:rPr>
          <w:rFonts w:ascii="仿宋_GB2312" w:eastAsia="仿宋_GB2312" w:hAnsi="仿宋" w:cs="仿宋"/>
          <w:color w:val="000000"/>
          <w:kern w:val="0"/>
          <w:sz w:val="28"/>
        </w:rPr>
        <w:t>中得到</w:t>
      </w:r>
      <w:r>
        <w:rPr>
          <w:rFonts w:ascii="仿宋_GB2312" w:eastAsia="仿宋_GB2312" w:hAnsi="仿宋" w:cs="仿宋" w:hint="eastAsia"/>
          <w:color w:val="000000"/>
          <w:kern w:val="0"/>
          <w:sz w:val="28"/>
        </w:rPr>
        <w:t>启发</w:t>
      </w:r>
      <w:r>
        <w:rPr>
          <w:rFonts w:ascii="仿宋_GB2312" w:eastAsia="仿宋_GB2312" w:hAnsi="仿宋" w:cs="仿宋"/>
          <w:color w:val="000000"/>
          <w:kern w:val="0"/>
          <w:sz w:val="28"/>
        </w:rPr>
        <w:t xml:space="preserve">和提高。 </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2.学术道德</w:t>
      </w:r>
    </w:p>
    <w:p w:rsidR="00276891" w:rsidRDefault="00276891" w:rsidP="00276891">
      <w:pPr>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坚持正确的理论立场，</w:t>
      </w:r>
      <w:r>
        <w:rPr>
          <w:rFonts w:ascii="仿宋_GB2312" w:eastAsia="仿宋_GB2312" w:hAnsi="仿宋" w:cs="仿宋"/>
          <w:color w:val="000000"/>
          <w:kern w:val="0"/>
          <w:sz w:val="28"/>
        </w:rPr>
        <w:t>不得</w:t>
      </w:r>
      <w:r>
        <w:rPr>
          <w:rFonts w:ascii="仿宋_GB2312" w:eastAsia="仿宋_GB2312" w:hAnsi="仿宋" w:cs="仿宋" w:hint="eastAsia"/>
          <w:color w:val="000000"/>
          <w:kern w:val="0"/>
          <w:sz w:val="28"/>
        </w:rPr>
        <w:t>违反四项</w:t>
      </w:r>
      <w:r>
        <w:rPr>
          <w:rFonts w:ascii="仿宋_GB2312" w:eastAsia="仿宋_GB2312" w:hAnsi="仿宋" w:cs="仿宋"/>
          <w:color w:val="000000"/>
          <w:kern w:val="0"/>
          <w:sz w:val="28"/>
        </w:rPr>
        <w:t>基本</w:t>
      </w:r>
      <w:r>
        <w:rPr>
          <w:rFonts w:ascii="仿宋_GB2312" w:eastAsia="仿宋_GB2312" w:hAnsi="仿宋" w:cs="仿宋" w:hint="eastAsia"/>
          <w:color w:val="000000"/>
          <w:kern w:val="0"/>
          <w:sz w:val="28"/>
        </w:rPr>
        <w:t>原则，恪守学术道德规范，遵纪</w:t>
      </w:r>
      <w:r>
        <w:rPr>
          <w:rFonts w:ascii="仿宋_GB2312" w:eastAsia="仿宋_GB2312" w:hAnsi="仿宋" w:cs="仿宋"/>
          <w:color w:val="000000"/>
          <w:kern w:val="0"/>
          <w:sz w:val="28"/>
        </w:rPr>
        <w:t>守法。</w:t>
      </w:r>
      <w:r>
        <w:rPr>
          <w:rFonts w:ascii="仿宋_GB2312" w:eastAsia="仿宋_GB2312" w:hAnsi="仿宋" w:cs="仿宋" w:hint="eastAsia"/>
          <w:color w:val="000000"/>
          <w:kern w:val="0"/>
          <w:sz w:val="28"/>
        </w:rPr>
        <w:t>严禁抄袭</w:t>
      </w:r>
      <w:r>
        <w:rPr>
          <w:rFonts w:ascii="仿宋_GB2312" w:eastAsia="仿宋_GB2312" w:hAnsi="仿宋" w:cs="仿宋"/>
          <w:color w:val="000000"/>
          <w:kern w:val="0"/>
          <w:sz w:val="28"/>
        </w:rPr>
        <w:t>、</w:t>
      </w:r>
      <w:r>
        <w:rPr>
          <w:rFonts w:ascii="仿宋_GB2312" w:eastAsia="仿宋_GB2312" w:hAnsi="仿宋" w:cs="仿宋" w:hint="eastAsia"/>
          <w:color w:val="000000"/>
          <w:kern w:val="0"/>
          <w:sz w:val="28"/>
        </w:rPr>
        <w:t>剽窃、</w:t>
      </w:r>
      <w:r>
        <w:rPr>
          <w:rFonts w:ascii="仿宋_GB2312" w:eastAsia="仿宋_GB2312" w:hAnsi="仿宋" w:cs="仿宋"/>
          <w:color w:val="000000"/>
          <w:kern w:val="0"/>
          <w:sz w:val="28"/>
        </w:rPr>
        <w:t>侵</w:t>
      </w:r>
      <w:r>
        <w:rPr>
          <w:rFonts w:ascii="仿宋_GB2312" w:eastAsia="仿宋_GB2312" w:hAnsi="仿宋" w:cs="仿宋" w:hint="eastAsia"/>
          <w:color w:val="000000"/>
          <w:kern w:val="0"/>
          <w:sz w:val="28"/>
        </w:rPr>
        <w:t>吞</w:t>
      </w:r>
      <w:r>
        <w:rPr>
          <w:rFonts w:ascii="仿宋_GB2312" w:eastAsia="仿宋_GB2312" w:hAnsi="仿宋" w:cs="仿宋"/>
          <w:color w:val="000000"/>
          <w:kern w:val="0"/>
          <w:sz w:val="28"/>
        </w:rPr>
        <w:t>、</w:t>
      </w:r>
      <w:r>
        <w:rPr>
          <w:rFonts w:ascii="仿宋_GB2312" w:eastAsia="仿宋_GB2312" w:hAnsi="仿宋" w:cs="仿宋" w:hint="eastAsia"/>
          <w:color w:val="000000"/>
          <w:kern w:val="0"/>
          <w:sz w:val="28"/>
        </w:rPr>
        <w:t>篡改</w:t>
      </w:r>
      <w:r>
        <w:rPr>
          <w:rFonts w:ascii="仿宋_GB2312" w:eastAsia="仿宋_GB2312" w:hAnsi="仿宋" w:cs="仿宋"/>
          <w:color w:val="000000"/>
          <w:kern w:val="0"/>
          <w:sz w:val="28"/>
        </w:rPr>
        <w:t>他人学</w:t>
      </w:r>
      <w:r>
        <w:rPr>
          <w:rFonts w:ascii="仿宋_GB2312" w:eastAsia="仿宋_GB2312" w:hAnsi="仿宋" w:cs="仿宋" w:hint="eastAsia"/>
          <w:color w:val="000000"/>
          <w:kern w:val="0"/>
          <w:sz w:val="28"/>
        </w:rPr>
        <w:t>术</w:t>
      </w:r>
      <w:r>
        <w:rPr>
          <w:rFonts w:ascii="仿宋_GB2312" w:eastAsia="仿宋_GB2312" w:hAnsi="仿宋" w:cs="仿宋"/>
          <w:color w:val="000000"/>
          <w:kern w:val="0"/>
          <w:sz w:val="28"/>
        </w:rPr>
        <w:t>成果</w:t>
      </w:r>
      <w:r>
        <w:rPr>
          <w:rFonts w:ascii="仿宋_GB2312" w:eastAsia="仿宋_GB2312" w:hAnsi="仿宋" w:cs="仿宋" w:hint="eastAsia"/>
          <w:color w:val="000000"/>
          <w:kern w:val="0"/>
          <w:sz w:val="28"/>
        </w:rPr>
        <w:t>，严禁伪造或篡改</w:t>
      </w:r>
      <w:r>
        <w:rPr>
          <w:rFonts w:ascii="仿宋_GB2312" w:eastAsia="仿宋_GB2312" w:hAnsi="仿宋" w:cs="仿宋"/>
          <w:color w:val="000000"/>
          <w:kern w:val="0"/>
          <w:sz w:val="28"/>
        </w:rPr>
        <w:t>数据、文献 、</w:t>
      </w:r>
      <w:r>
        <w:rPr>
          <w:rFonts w:ascii="仿宋_GB2312" w:eastAsia="仿宋_GB2312" w:hAnsi="仿宋" w:cs="仿宋" w:hint="eastAsia"/>
          <w:color w:val="000000"/>
          <w:kern w:val="0"/>
          <w:sz w:val="28"/>
        </w:rPr>
        <w:t>注释，杜绝</w:t>
      </w:r>
      <w:r>
        <w:rPr>
          <w:rFonts w:ascii="仿宋_GB2312" w:eastAsia="仿宋_GB2312" w:hAnsi="仿宋" w:cs="仿宋"/>
          <w:color w:val="000000"/>
          <w:kern w:val="0"/>
          <w:sz w:val="28"/>
        </w:rPr>
        <w:t>一切学</w:t>
      </w:r>
      <w:r>
        <w:rPr>
          <w:rFonts w:ascii="仿宋_GB2312" w:eastAsia="仿宋_GB2312" w:hAnsi="仿宋" w:cs="仿宋" w:hint="eastAsia"/>
          <w:color w:val="000000"/>
          <w:kern w:val="0"/>
          <w:sz w:val="28"/>
        </w:rPr>
        <w:t>术</w:t>
      </w:r>
      <w:r>
        <w:rPr>
          <w:rFonts w:ascii="仿宋_GB2312" w:eastAsia="仿宋_GB2312" w:hAnsi="仿宋" w:cs="仿宋"/>
          <w:color w:val="000000"/>
          <w:kern w:val="0"/>
          <w:sz w:val="28"/>
        </w:rPr>
        <w:t>不端</w:t>
      </w:r>
      <w:r>
        <w:rPr>
          <w:rFonts w:ascii="仿宋_GB2312" w:eastAsia="仿宋_GB2312" w:hAnsi="仿宋" w:cs="仿宋" w:hint="eastAsia"/>
          <w:color w:val="000000"/>
          <w:kern w:val="0"/>
          <w:sz w:val="28"/>
        </w:rPr>
        <w:t>问题</w:t>
      </w:r>
      <w:r>
        <w:rPr>
          <w:rFonts w:ascii="仿宋_GB2312" w:eastAsia="仿宋_GB2312" w:hAnsi="仿宋" w:cs="仿宋"/>
          <w:color w:val="000000"/>
          <w:kern w:val="0"/>
          <w:sz w:val="28"/>
        </w:rPr>
        <w:t>的</w:t>
      </w:r>
      <w:r>
        <w:rPr>
          <w:rFonts w:ascii="仿宋_GB2312" w:eastAsia="仿宋_GB2312" w:hAnsi="仿宋" w:cs="仿宋" w:hint="eastAsia"/>
          <w:color w:val="000000"/>
          <w:kern w:val="0"/>
          <w:sz w:val="28"/>
        </w:rPr>
        <w:t>发生</w:t>
      </w:r>
      <w:r>
        <w:rPr>
          <w:rFonts w:ascii="仿宋_GB2312" w:eastAsia="仿宋_GB2312" w:hAnsi="仿宋" w:cs="仿宋"/>
          <w:color w:val="000000"/>
          <w:kern w:val="0"/>
          <w:sz w:val="28"/>
        </w:rPr>
        <w:t>。</w:t>
      </w:r>
    </w:p>
    <w:p w:rsidR="00276891" w:rsidRDefault="00276891" w:rsidP="00276891">
      <w:pPr>
        <w:adjustRightInd w:val="0"/>
        <w:snapToGrid w:val="0"/>
        <w:spacing w:beforeLines="50" w:afterLines="50" w:line="500" w:lineRule="exact"/>
        <w:ind w:firstLineChars="200" w:firstLine="560"/>
        <w:rPr>
          <w:rFonts w:eastAsia="黑体"/>
          <w:color w:val="4B4B4B"/>
          <w:sz w:val="28"/>
          <w:szCs w:val="28"/>
        </w:rPr>
      </w:pPr>
      <w:r>
        <w:rPr>
          <w:rFonts w:eastAsia="黑体" w:hint="eastAsia"/>
          <w:color w:val="4B4B4B"/>
          <w:sz w:val="28"/>
          <w:szCs w:val="28"/>
        </w:rPr>
        <w:t>四</w:t>
      </w:r>
      <w:r>
        <w:rPr>
          <w:rFonts w:eastAsia="黑体"/>
          <w:color w:val="4B4B4B"/>
          <w:sz w:val="28"/>
          <w:szCs w:val="28"/>
        </w:rPr>
        <w:t>、获本学科硕士学位应具备的基本学术能力</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lastRenderedPageBreak/>
        <w:t>1.获取知识能力</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积极开展调查研究，</w:t>
      </w:r>
      <w:r>
        <w:rPr>
          <w:rFonts w:ascii="仿宋_GB2312" w:eastAsia="仿宋_GB2312" w:hAnsi="仿宋" w:cs="仿宋"/>
          <w:color w:val="000000"/>
          <w:kern w:val="0"/>
          <w:sz w:val="28"/>
        </w:rPr>
        <w:t>掌握</w:t>
      </w:r>
      <w:r>
        <w:rPr>
          <w:rFonts w:ascii="仿宋_GB2312" w:eastAsia="仿宋_GB2312" w:hAnsi="仿宋" w:cs="仿宋" w:hint="eastAsia"/>
          <w:color w:val="000000"/>
          <w:kern w:val="0"/>
          <w:sz w:val="28"/>
        </w:rPr>
        <w:t>真实而丰富</w:t>
      </w:r>
      <w:r>
        <w:rPr>
          <w:rFonts w:ascii="仿宋_GB2312" w:eastAsia="仿宋_GB2312" w:hAnsi="仿宋" w:cs="仿宋"/>
          <w:color w:val="000000"/>
          <w:kern w:val="0"/>
          <w:sz w:val="28"/>
        </w:rPr>
        <w:t>的第一手研究</w:t>
      </w:r>
      <w:r>
        <w:rPr>
          <w:rFonts w:ascii="仿宋_GB2312" w:eastAsia="仿宋_GB2312" w:hAnsi="仿宋" w:cs="仿宋" w:hint="eastAsia"/>
          <w:color w:val="000000"/>
          <w:kern w:val="0"/>
          <w:sz w:val="28"/>
        </w:rPr>
        <w:t>资料；养成学术</w:t>
      </w:r>
      <w:r>
        <w:rPr>
          <w:rFonts w:ascii="仿宋_GB2312" w:eastAsia="仿宋_GB2312" w:hAnsi="仿宋" w:cs="仿宋"/>
          <w:color w:val="000000"/>
          <w:kern w:val="0"/>
          <w:sz w:val="28"/>
        </w:rPr>
        <w:t>思考的</w:t>
      </w:r>
      <w:r>
        <w:rPr>
          <w:rFonts w:ascii="仿宋_GB2312" w:eastAsia="仿宋_GB2312" w:hAnsi="仿宋" w:cs="仿宋" w:hint="eastAsia"/>
          <w:color w:val="000000"/>
          <w:kern w:val="0"/>
          <w:sz w:val="28"/>
        </w:rPr>
        <w:t>兴趣，</w:t>
      </w:r>
      <w:r>
        <w:rPr>
          <w:rFonts w:ascii="仿宋_GB2312" w:eastAsia="仿宋_GB2312" w:hAnsi="仿宋" w:cs="仿宋"/>
          <w:color w:val="000000"/>
          <w:kern w:val="0"/>
          <w:sz w:val="28"/>
        </w:rPr>
        <w:t>掌握</w:t>
      </w:r>
      <w:r>
        <w:rPr>
          <w:rFonts w:ascii="仿宋_GB2312" w:eastAsia="仿宋_GB2312" w:hAnsi="仿宋" w:cs="仿宋" w:hint="eastAsia"/>
          <w:color w:val="000000"/>
          <w:kern w:val="0"/>
          <w:sz w:val="28"/>
        </w:rPr>
        <w:t>学术研究的科学方法</w:t>
      </w:r>
      <w:r>
        <w:rPr>
          <w:rFonts w:ascii="仿宋_GB2312" w:eastAsia="仿宋_GB2312" w:hAnsi="仿宋" w:cs="仿宋"/>
          <w:color w:val="000000"/>
          <w:kern w:val="0"/>
          <w:sz w:val="28"/>
        </w:rPr>
        <w:t>。</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2.科学研究能力</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具有较好的揭示理论与实践之间、相关理论与</w:t>
      </w:r>
      <w:r>
        <w:rPr>
          <w:rFonts w:ascii="仿宋_GB2312" w:eastAsia="仿宋_GB2312" w:hAnsi="仿宋" w:cs="仿宋"/>
          <w:color w:val="000000"/>
          <w:kern w:val="0"/>
          <w:sz w:val="28"/>
        </w:rPr>
        <w:t>本学科</w:t>
      </w:r>
      <w:r>
        <w:rPr>
          <w:rFonts w:ascii="仿宋_GB2312" w:eastAsia="仿宋_GB2312" w:hAnsi="仿宋" w:cs="仿宋" w:hint="eastAsia"/>
          <w:color w:val="000000"/>
          <w:kern w:val="0"/>
          <w:sz w:val="28"/>
        </w:rPr>
        <w:t>理论之间</w:t>
      </w:r>
      <w:r>
        <w:rPr>
          <w:rFonts w:ascii="仿宋_GB2312" w:eastAsia="仿宋_GB2312" w:hAnsi="仿宋" w:cs="仿宋"/>
          <w:color w:val="000000"/>
          <w:kern w:val="0"/>
          <w:sz w:val="28"/>
        </w:rPr>
        <w:t>的</w:t>
      </w:r>
      <w:r>
        <w:rPr>
          <w:rFonts w:ascii="仿宋_GB2312" w:eastAsia="仿宋_GB2312" w:hAnsi="仿宋" w:cs="仿宋" w:hint="eastAsia"/>
          <w:color w:val="000000"/>
          <w:kern w:val="0"/>
          <w:sz w:val="28"/>
        </w:rPr>
        <w:t>联系，</w:t>
      </w:r>
      <w:r>
        <w:rPr>
          <w:rFonts w:ascii="仿宋_GB2312" w:eastAsia="仿宋_GB2312" w:hAnsi="仿宋" w:cs="仿宋"/>
          <w:color w:val="000000"/>
          <w:kern w:val="0"/>
          <w:sz w:val="28"/>
        </w:rPr>
        <w:t>以及</w:t>
      </w:r>
      <w:r>
        <w:rPr>
          <w:rFonts w:ascii="仿宋_GB2312" w:eastAsia="仿宋_GB2312" w:hAnsi="仿宋" w:cs="仿宋" w:hint="eastAsia"/>
          <w:color w:val="000000"/>
          <w:kern w:val="0"/>
          <w:sz w:val="28"/>
        </w:rPr>
        <w:t>理论</w:t>
      </w:r>
      <w:r>
        <w:rPr>
          <w:rFonts w:ascii="仿宋_GB2312" w:eastAsia="仿宋_GB2312" w:hAnsi="仿宋" w:cs="仿宋"/>
          <w:color w:val="000000"/>
          <w:kern w:val="0"/>
          <w:sz w:val="28"/>
        </w:rPr>
        <w:t>体系内部</w:t>
      </w:r>
      <w:r>
        <w:rPr>
          <w:rFonts w:ascii="仿宋_GB2312" w:eastAsia="仿宋_GB2312" w:hAnsi="仿宋" w:cs="仿宋" w:hint="eastAsia"/>
          <w:color w:val="000000"/>
          <w:kern w:val="0"/>
          <w:sz w:val="28"/>
        </w:rPr>
        <w:t>之间存在的矛盾，并善于将这些联系与矛盾转化为有价值</w:t>
      </w:r>
      <w:r>
        <w:rPr>
          <w:rFonts w:ascii="仿宋_GB2312" w:eastAsia="仿宋_GB2312" w:hAnsi="仿宋" w:cs="仿宋"/>
          <w:color w:val="000000"/>
          <w:kern w:val="0"/>
          <w:sz w:val="28"/>
        </w:rPr>
        <w:t>的研究</w:t>
      </w:r>
      <w:r>
        <w:rPr>
          <w:rFonts w:ascii="仿宋_GB2312" w:eastAsia="仿宋_GB2312" w:hAnsi="仿宋" w:cs="仿宋" w:hint="eastAsia"/>
          <w:color w:val="000000"/>
          <w:kern w:val="0"/>
          <w:sz w:val="28"/>
        </w:rPr>
        <w:t>问题</w:t>
      </w:r>
      <w:r>
        <w:rPr>
          <w:rFonts w:ascii="仿宋_GB2312" w:eastAsia="仿宋_GB2312" w:hAnsi="仿宋" w:cs="仿宋"/>
          <w:color w:val="000000"/>
          <w:kern w:val="0"/>
          <w:sz w:val="28"/>
        </w:rPr>
        <w:t>的能力。在</w:t>
      </w:r>
      <w:r>
        <w:rPr>
          <w:rFonts w:ascii="仿宋_GB2312" w:eastAsia="仿宋_GB2312" w:hAnsi="仿宋" w:cs="仿宋" w:hint="eastAsia"/>
          <w:color w:val="000000"/>
          <w:kern w:val="0"/>
          <w:sz w:val="28"/>
        </w:rPr>
        <w:t>导师的指导下，积极参与学术研究训练，注意提高自己科学研究和论文写作的能力。</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3.实践能力</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贯彻理论联系实践的原则，注重</w:t>
      </w:r>
      <w:r>
        <w:rPr>
          <w:rFonts w:ascii="仿宋_GB2312" w:eastAsia="仿宋_GB2312" w:hAnsi="仿宋" w:cs="仿宋"/>
          <w:color w:val="000000"/>
          <w:kern w:val="0"/>
          <w:sz w:val="28"/>
        </w:rPr>
        <w:t>提高分析</w:t>
      </w:r>
      <w:r>
        <w:rPr>
          <w:rFonts w:ascii="仿宋_GB2312" w:eastAsia="仿宋_GB2312" w:hAnsi="仿宋" w:cs="仿宋" w:hint="eastAsia"/>
          <w:color w:val="000000"/>
          <w:kern w:val="0"/>
          <w:sz w:val="28"/>
        </w:rPr>
        <w:t>问题</w:t>
      </w:r>
      <w:r>
        <w:rPr>
          <w:rFonts w:ascii="仿宋_GB2312" w:eastAsia="仿宋_GB2312" w:hAnsi="仿宋" w:cs="仿宋"/>
          <w:color w:val="000000"/>
          <w:kern w:val="0"/>
          <w:sz w:val="28"/>
        </w:rPr>
        <w:t>和</w:t>
      </w:r>
      <w:r>
        <w:rPr>
          <w:rFonts w:ascii="仿宋_GB2312" w:eastAsia="仿宋_GB2312" w:hAnsi="仿宋" w:cs="仿宋" w:hint="eastAsia"/>
          <w:color w:val="000000"/>
          <w:kern w:val="0"/>
          <w:sz w:val="28"/>
        </w:rPr>
        <w:t>解决问题</w:t>
      </w:r>
      <w:r>
        <w:rPr>
          <w:rFonts w:ascii="仿宋_GB2312" w:eastAsia="仿宋_GB2312" w:hAnsi="仿宋" w:cs="仿宋"/>
          <w:color w:val="000000"/>
          <w:kern w:val="0"/>
          <w:sz w:val="28"/>
        </w:rPr>
        <w:t>的能力</w:t>
      </w: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不</w:t>
      </w:r>
      <w:r>
        <w:rPr>
          <w:rFonts w:ascii="仿宋_GB2312" w:eastAsia="仿宋_GB2312" w:hAnsi="仿宋" w:cs="仿宋" w:hint="eastAsia"/>
          <w:color w:val="000000"/>
          <w:kern w:val="0"/>
          <w:sz w:val="28"/>
        </w:rPr>
        <w:t>仅</w:t>
      </w:r>
      <w:r>
        <w:rPr>
          <w:rFonts w:ascii="仿宋_GB2312" w:eastAsia="仿宋_GB2312" w:hAnsi="仿宋" w:cs="仿宋"/>
          <w:color w:val="000000"/>
          <w:kern w:val="0"/>
          <w:sz w:val="28"/>
        </w:rPr>
        <w:t>要学好</w:t>
      </w:r>
      <w:r>
        <w:rPr>
          <w:rFonts w:ascii="仿宋_GB2312" w:eastAsia="仿宋_GB2312" w:hAnsi="仿宋" w:cs="仿宋" w:hint="eastAsia"/>
          <w:color w:val="000000"/>
          <w:kern w:val="0"/>
          <w:sz w:val="28"/>
        </w:rPr>
        <w:t>理论，还要运用好理论。</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4.学术交流能力</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能够正确地表达自己的学术观点，积极</w:t>
      </w:r>
      <w:r>
        <w:rPr>
          <w:rFonts w:ascii="仿宋_GB2312" w:eastAsia="仿宋_GB2312" w:hAnsi="仿宋" w:cs="仿宋"/>
          <w:color w:val="000000"/>
          <w:kern w:val="0"/>
          <w:sz w:val="28"/>
        </w:rPr>
        <w:t>展示自己的学</w:t>
      </w:r>
      <w:r>
        <w:rPr>
          <w:rFonts w:ascii="仿宋_GB2312" w:eastAsia="仿宋_GB2312" w:hAnsi="仿宋" w:cs="仿宋" w:hint="eastAsia"/>
          <w:color w:val="000000"/>
          <w:kern w:val="0"/>
          <w:sz w:val="28"/>
        </w:rPr>
        <w:t>术</w:t>
      </w:r>
      <w:r>
        <w:rPr>
          <w:rFonts w:ascii="仿宋_GB2312" w:eastAsia="仿宋_GB2312" w:hAnsi="仿宋" w:cs="仿宋"/>
          <w:color w:val="000000"/>
          <w:kern w:val="0"/>
          <w:sz w:val="28"/>
        </w:rPr>
        <w:t>成果</w:t>
      </w:r>
      <w:r>
        <w:rPr>
          <w:rFonts w:ascii="仿宋_GB2312" w:eastAsia="仿宋_GB2312" w:hAnsi="仿宋" w:cs="仿宋" w:hint="eastAsia"/>
          <w:color w:val="000000"/>
          <w:kern w:val="0"/>
          <w:sz w:val="28"/>
        </w:rPr>
        <w:t>，并</w:t>
      </w:r>
      <w:r>
        <w:rPr>
          <w:rFonts w:ascii="仿宋_GB2312" w:eastAsia="仿宋_GB2312" w:hAnsi="仿宋" w:cs="仿宋"/>
          <w:color w:val="000000"/>
          <w:kern w:val="0"/>
          <w:sz w:val="28"/>
        </w:rPr>
        <w:t>在学</w:t>
      </w:r>
      <w:r>
        <w:rPr>
          <w:rFonts w:ascii="仿宋_GB2312" w:eastAsia="仿宋_GB2312" w:hAnsi="仿宋" w:cs="仿宋" w:hint="eastAsia"/>
          <w:color w:val="000000"/>
          <w:kern w:val="0"/>
          <w:sz w:val="28"/>
        </w:rPr>
        <w:t>术</w:t>
      </w:r>
      <w:r>
        <w:rPr>
          <w:rFonts w:ascii="仿宋_GB2312" w:eastAsia="仿宋_GB2312" w:hAnsi="仿宋" w:cs="仿宋"/>
          <w:color w:val="000000"/>
          <w:kern w:val="0"/>
          <w:sz w:val="28"/>
        </w:rPr>
        <w:t>交流中提高学</w:t>
      </w:r>
      <w:r>
        <w:rPr>
          <w:rFonts w:ascii="仿宋_GB2312" w:eastAsia="仿宋_GB2312" w:hAnsi="仿宋" w:cs="仿宋" w:hint="eastAsia"/>
          <w:color w:val="000000"/>
          <w:kern w:val="0"/>
          <w:sz w:val="28"/>
        </w:rPr>
        <w:t>术</w:t>
      </w:r>
      <w:r>
        <w:rPr>
          <w:rFonts w:ascii="仿宋_GB2312" w:eastAsia="仿宋_GB2312" w:hAnsi="仿宋" w:cs="仿宋"/>
          <w:color w:val="000000"/>
          <w:kern w:val="0"/>
          <w:sz w:val="28"/>
        </w:rPr>
        <w:t>能力。</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5.其他能力</w:t>
      </w:r>
    </w:p>
    <w:p w:rsidR="00276891" w:rsidRDefault="00276891" w:rsidP="00276891">
      <w:pPr>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有较好的口头表达能力、组织协调</w:t>
      </w:r>
      <w:r>
        <w:rPr>
          <w:rFonts w:ascii="仿宋_GB2312" w:eastAsia="仿宋_GB2312" w:hAnsi="仿宋" w:cs="仿宋"/>
          <w:color w:val="000000"/>
          <w:kern w:val="0"/>
          <w:sz w:val="28"/>
        </w:rPr>
        <w:t>能力等。掌握一</w:t>
      </w:r>
      <w:r>
        <w:rPr>
          <w:rFonts w:ascii="仿宋_GB2312" w:eastAsia="仿宋_GB2312" w:hAnsi="仿宋" w:cs="仿宋" w:hint="eastAsia"/>
          <w:color w:val="000000"/>
          <w:kern w:val="0"/>
          <w:sz w:val="28"/>
        </w:rPr>
        <w:t>门</w:t>
      </w:r>
      <w:r>
        <w:rPr>
          <w:rFonts w:ascii="仿宋_GB2312" w:eastAsia="仿宋_GB2312" w:hAnsi="仿宋" w:cs="仿宋"/>
          <w:color w:val="000000"/>
          <w:kern w:val="0"/>
          <w:sz w:val="28"/>
        </w:rPr>
        <w:t>外国</w:t>
      </w:r>
      <w:r>
        <w:rPr>
          <w:rFonts w:ascii="仿宋_GB2312" w:eastAsia="仿宋_GB2312" w:hAnsi="仿宋" w:cs="仿宋" w:hint="eastAsia"/>
          <w:color w:val="000000"/>
          <w:kern w:val="0"/>
          <w:sz w:val="28"/>
        </w:rPr>
        <w:t>语，</w:t>
      </w:r>
      <w:r>
        <w:rPr>
          <w:rFonts w:ascii="仿宋_GB2312" w:eastAsia="仿宋_GB2312" w:hAnsi="仿宋" w:cs="仿宋"/>
          <w:color w:val="000000"/>
          <w:kern w:val="0"/>
          <w:sz w:val="28"/>
        </w:rPr>
        <w:t>能比</w:t>
      </w:r>
      <w:r>
        <w:rPr>
          <w:rFonts w:ascii="仿宋_GB2312" w:eastAsia="仿宋_GB2312" w:hAnsi="仿宋" w:cs="仿宋" w:hint="eastAsia"/>
          <w:color w:val="000000"/>
          <w:kern w:val="0"/>
          <w:sz w:val="28"/>
        </w:rPr>
        <w:t>较熟练</w:t>
      </w:r>
      <w:r>
        <w:rPr>
          <w:rFonts w:ascii="仿宋_GB2312" w:eastAsia="仿宋_GB2312" w:hAnsi="仿宋" w:cs="仿宋"/>
          <w:color w:val="000000"/>
          <w:kern w:val="0"/>
          <w:sz w:val="28"/>
        </w:rPr>
        <w:t>地</w:t>
      </w:r>
      <w:r>
        <w:rPr>
          <w:rFonts w:ascii="仿宋_GB2312" w:eastAsia="仿宋_GB2312" w:hAnsi="仿宋" w:cs="仿宋" w:hint="eastAsia"/>
          <w:color w:val="000000"/>
          <w:kern w:val="0"/>
          <w:sz w:val="28"/>
        </w:rPr>
        <w:t>阅读</w:t>
      </w:r>
      <w:r>
        <w:rPr>
          <w:rFonts w:ascii="仿宋_GB2312" w:eastAsia="仿宋_GB2312" w:hAnsi="仿宋" w:cs="仿宋"/>
          <w:color w:val="000000"/>
          <w:kern w:val="0"/>
          <w:sz w:val="28"/>
        </w:rPr>
        <w:t>本学科的</w:t>
      </w:r>
      <w:r>
        <w:rPr>
          <w:rFonts w:ascii="仿宋_GB2312" w:eastAsia="仿宋_GB2312" w:hAnsi="仿宋" w:cs="仿宋" w:hint="eastAsia"/>
          <w:color w:val="000000"/>
          <w:kern w:val="0"/>
          <w:sz w:val="28"/>
        </w:rPr>
        <w:t>外文资料。</w:t>
      </w:r>
    </w:p>
    <w:p w:rsidR="00276891" w:rsidRDefault="00276891" w:rsidP="00276891">
      <w:pPr>
        <w:adjustRightInd w:val="0"/>
        <w:snapToGrid w:val="0"/>
        <w:spacing w:beforeLines="50" w:afterLines="50" w:line="500" w:lineRule="exact"/>
        <w:ind w:firstLineChars="200" w:firstLine="560"/>
        <w:rPr>
          <w:rFonts w:eastAsia="黑体"/>
          <w:color w:val="4B4B4B"/>
          <w:sz w:val="28"/>
          <w:szCs w:val="28"/>
        </w:rPr>
      </w:pPr>
      <w:r>
        <w:rPr>
          <w:rFonts w:eastAsia="黑体" w:hint="eastAsia"/>
          <w:color w:val="4B4B4B"/>
          <w:sz w:val="28"/>
          <w:szCs w:val="28"/>
        </w:rPr>
        <w:t>五</w:t>
      </w:r>
      <w:r>
        <w:rPr>
          <w:rFonts w:eastAsia="黑体"/>
          <w:color w:val="4B4B4B"/>
          <w:sz w:val="28"/>
          <w:szCs w:val="28"/>
        </w:rPr>
        <w:t>、学位论文基本要求</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1.规范性要求</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color w:val="000000"/>
          <w:kern w:val="0"/>
          <w:sz w:val="28"/>
        </w:rPr>
      </w:pPr>
      <w:r>
        <w:rPr>
          <w:rFonts w:ascii="仿宋_GB2312" w:eastAsia="仿宋_GB2312" w:hAnsi="仿宋" w:cs="仿宋" w:hint="eastAsia"/>
          <w:color w:val="000000"/>
          <w:kern w:val="0"/>
          <w:sz w:val="28"/>
        </w:rPr>
        <w:t>学位论文必须做到主题</w:t>
      </w:r>
      <w:r>
        <w:rPr>
          <w:rFonts w:ascii="仿宋_GB2312" w:eastAsia="仿宋_GB2312" w:hAnsi="仿宋" w:cs="仿宋"/>
          <w:color w:val="000000"/>
          <w:kern w:val="0"/>
          <w:sz w:val="28"/>
        </w:rPr>
        <w:t>集中、</w:t>
      </w:r>
      <w:r>
        <w:rPr>
          <w:rFonts w:ascii="仿宋_GB2312" w:eastAsia="仿宋_GB2312" w:hAnsi="仿宋" w:cs="仿宋" w:hint="eastAsia"/>
          <w:color w:val="000000"/>
          <w:kern w:val="0"/>
          <w:sz w:val="28"/>
        </w:rPr>
        <w:t>观点鲜明；</w:t>
      </w:r>
      <w:r>
        <w:rPr>
          <w:rFonts w:ascii="仿宋_GB2312" w:eastAsia="仿宋_GB2312" w:hAnsi="仿宋" w:cs="仿宋"/>
          <w:color w:val="000000"/>
          <w:kern w:val="0"/>
          <w:sz w:val="28"/>
        </w:rPr>
        <w:t>文章</w:t>
      </w:r>
      <w:r>
        <w:rPr>
          <w:rFonts w:ascii="仿宋_GB2312" w:eastAsia="仿宋_GB2312" w:hAnsi="仿宋" w:cs="仿宋" w:hint="eastAsia"/>
          <w:color w:val="000000"/>
          <w:kern w:val="0"/>
          <w:sz w:val="28"/>
        </w:rPr>
        <w:t>层次</w:t>
      </w:r>
      <w:r>
        <w:rPr>
          <w:rFonts w:ascii="仿宋_GB2312" w:eastAsia="仿宋_GB2312" w:hAnsi="仿宋" w:cs="仿宋"/>
          <w:color w:val="000000"/>
          <w:kern w:val="0"/>
          <w:sz w:val="28"/>
        </w:rPr>
        <w:t>清晰</w:t>
      </w:r>
      <w:r>
        <w:rPr>
          <w:rFonts w:ascii="仿宋_GB2312" w:eastAsia="仿宋_GB2312" w:hAnsi="仿宋" w:cs="仿宋" w:hint="eastAsia"/>
          <w:color w:val="000000"/>
          <w:kern w:val="0"/>
          <w:sz w:val="28"/>
        </w:rPr>
        <w:t>，逻辑严谨；</w:t>
      </w:r>
      <w:r>
        <w:rPr>
          <w:rFonts w:ascii="仿宋_GB2312" w:eastAsia="仿宋_GB2312" w:hAnsi="仿宋" w:cs="仿宋"/>
          <w:color w:val="000000"/>
          <w:kern w:val="0"/>
          <w:sz w:val="28"/>
        </w:rPr>
        <w:t>引用</w:t>
      </w:r>
      <w:r>
        <w:rPr>
          <w:rFonts w:ascii="仿宋_GB2312" w:eastAsia="仿宋_GB2312" w:hAnsi="仿宋" w:cs="仿宋" w:hint="eastAsia"/>
          <w:color w:val="000000"/>
          <w:kern w:val="0"/>
          <w:sz w:val="28"/>
        </w:rPr>
        <w:t>资料详实</w:t>
      </w:r>
      <w:r>
        <w:rPr>
          <w:rFonts w:ascii="仿宋_GB2312" w:eastAsia="仿宋_GB2312" w:hAnsi="仿宋" w:cs="仿宋"/>
          <w:color w:val="000000"/>
          <w:kern w:val="0"/>
          <w:sz w:val="28"/>
        </w:rPr>
        <w:t>、</w:t>
      </w:r>
      <w:r>
        <w:rPr>
          <w:rFonts w:ascii="仿宋_GB2312" w:eastAsia="仿宋_GB2312" w:hAnsi="仿宋" w:cs="仿宋" w:hint="eastAsia"/>
          <w:color w:val="000000"/>
          <w:kern w:val="0"/>
          <w:sz w:val="28"/>
        </w:rPr>
        <w:t>可靠；</w:t>
      </w:r>
      <w:r>
        <w:rPr>
          <w:rFonts w:ascii="仿宋_GB2312" w:eastAsia="仿宋_GB2312" w:hAnsi="仿宋" w:cs="仿宋"/>
          <w:color w:val="000000"/>
          <w:kern w:val="0"/>
          <w:sz w:val="28"/>
        </w:rPr>
        <w:t>基本</w:t>
      </w:r>
      <w:r>
        <w:rPr>
          <w:rFonts w:ascii="仿宋_GB2312" w:eastAsia="仿宋_GB2312" w:hAnsi="仿宋" w:cs="仿宋" w:hint="eastAsia"/>
          <w:color w:val="000000"/>
          <w:kern w:val="0"/>
          <w:sz w:val="28"/>
        </w:rPr>
        <w:t>观点正确，论证</w:t>
      </w:r>
      <w:r>
        <w:rPr>
          <w:rFonts w:ascii="仿宋_GB2312" w:eastAsia="仿宋_GB2312" w:hAnsi="仿宋" w:cs="仿宋"/>
          <w:color w:val="000000"/>
          <w:kern w:val="0"/>
          <w:sz w:val="28"/>
        </w:rPr>
        <w:t>充分、有力</w:t>
      </w:r>
      <w:r>
        <w:rPr>
          <w:rFonts w:ascii="仿宋_GB2312" w:eastAsia="仿宋_GB2312" w:hAnsi="仿宋" w:cs="仿宋" w:hint="eastAsia"/>
          <w:color w:val="000000"/>
          <w:kern w:val="0"/>
          <w:sz w:val="28"/>
        </w:rPr>
        <w:t>；文笔流畅，书写</w:t>
      </w:r>
      <w:r>
        <w:rPr>
          <w:rFonts w:ascii="仿宋_GB2312" w:eastAsia="仿宋_GB2312" w:hAnsi="仿宋" w:cs="仿宋"/>
          <w:color w:val="000000"/>
          <w:kern w:val="0"/>
          <w:sz w:val="28"/>
        </w:rPr>
        <w:t>格式</w:t>
      </w:r>
      <w:r>
        <w:rPr>
          <w:rFonts w:ascii="仿宋_GB2312" w:eastAsia="仿宋_GB2312" w:hAnsi="仿宋" w:cs="仿宋" w:hint="eastAsia"/>
          <w:color w:val="000000"/>
          <w:kern w:val="0"/>
          <w:sz w:val="28"/>
        </w:rPr>
        <w:t>规范</w:t>
      </w:r>
      <w:r>
        <w:rPr>
          <w:rFonts w:ascii="仿宋_GB2312" w:eastAsia="仿宋_GB2312" w:hAnsi="仿宋" w:cs="仿宋"/>
          <w:color w:val="000000"/>
          <w:kern w:val="0"/>
          <w:sz w:val="28"/>
        </w:rPr>
        <w:t>。合理使用</w:t>
      </w:r>
      <w:r>
        <w:rPr>
          <w:rFonts w:ascii="仿宋_GB2312" w:eastAsia="仿宋_GB2312" w:hAnsi="仿宋" w:cs="仿宋" w:hint="eastAsia"/>
          <w:color w:val="000000"/>
          <w:kern w:val="0"/>
          <w:sz w:val="28"/>
        </w:rPr>
        <w:t>引文，对</w:t>
      </w:r>
      <w:r>
        <w:rPr>
          <w:rFonts w:ascii="仿宋_GB2312" w:eastAsia="仿宋_GB2312" w:hAnsi="仿宋" w:cs="仿宋"/>
          <w:color w:val="000000"/>
          <w:kern w:val="0"/>
          <w:sz w:val="28"/>
        </w:rPr>
        <w:t>已有学</w:t>
      </w:r>
      <w:r>
        <w:rPr>
          <w:rFonts w:ascii="仿宋_GB2312" w:eastAsia="仿宋_GB2312" w:hAnsi="仿宋" w:cs="仿宋" w:hint="eastAsia"/>
          <w:color w:val="000000"/>
          <w:kern w:val="0"/>
          <w:sz w:val="28"/>
        </w:rPr>
        <w:t>术</w:t>
      </w:r>
      <w:r>
        <w:rPr>
          <w:rFonts w:ascii="仿宋_GB2312" w:eastAsia="仿宋_GB2312" w:hAnsi="仿宋" w:cs="仿宋"/>
          <w:color w:val="000000"/>
          <w:kern w:val="0"/>
          <w:sz w:val="28"/>
        </w:rPr>
        <w:t>成果的</w:t>
      </w:r>
      <w:r>
        <w:rPr>
          <w:rFonts w:ascii="仿宋_GB2312" w:eastAsia="仿宋_GB2312" w:hAnsi="仿宋" w:cs="仿宋" w:hint="eastAsia"/>
          <w:color w:val="000000"/>
          <w:kern w:val="0"/>
          <w:sz w:val="28"/>
        </w:rPr>
        <w:t>介绍</w:t>
      </w:r>
      <w:r>
        <w:rPr>
          <w:rFonts w:ascii="仿宋_GB2312" w:eastAsia="仿宋_GB2312" w:hAnsi="仿宋" w:cs="仿宋"/>
          <w:color w:val="000000"/>
          <w:kern w:val="0"/>
          <w:sz w:val="28"/>
        </w:rPr>
        <w:t>、</w:t>
      </w:r>
      <w:r>
        <w:rPr>
          <w:rFonts w:ascii="仿宋_GB2312" w:eastAsia="仿宋_GB2312" w:hAnsi="仿宋" w:cs="仿宋" w:hint="eastAsia"/>
          <w:color w:val="000000"/>
          <w:kern w:val="0"/>
          <w:sz w:val="28"/>
        </w:rPr>
        <w:t>评论、注释，应力求客观</w:t>
      </w:r>
      <w:r>
        <w:rPr>
          <w:rFonts w:ascii="仿宋_GB2312" w:eastAsia="仿宋_GB2312" w:hAnsi="仿宋" w:cs="仿宋"/>
          <w:color w:val="000000"/>
          <w:kern w:val="0"/>
          <w:sz w:val="28"/>
        </w:rPr>
        <w:t>、公允、</w:t>
      </w:r>
      <w:r>
        <w:rPr>
          <w:rFonts w:ascii="仿宋_GB2312" w:eastAsia="仿宋_GB2312" w:hAnsi="仿宋" w:cs="仿宋" w:hint="eastAsia"/>
          <w:color w:val="000000"/>
          <w:kern w:val="0"/>
          <w:sz w:val="28"/>
        </w:rPr>
        <w:t>准确。</w:t>
      </w:r>
      <w:r>
        <w:rPr>
          <w:rFonts w:ascii="仿宋_GB2312" w:eastAsia="仿宋_GB2312" w:hAnsi="仿宋" w:cs="仿宋"/>
          <w:color w:val="000000"/>
          <w:kern w:val="0"/>
          <w:sz w:val="28"/>
        </w:rPr>
        <w:t>引文</w:t>
      </w:r>
      <w:r>
        <w:rPr>
          <w:rFonts w:ascii="仿宋_GB2312" w:eastAsia="仿宋_GB2312" w:hAnsi="仿宋" w:cs="仿宋" w:hint="eastAsia"/>
          <w:color w:val="000000"/>
          <w:kern w:val="0"/>
          <w:sz w:val="28"/>
        </w:rPr>
        <w:t>应</w:t>
      </w:r>
      <w:r>
        <w:rPr>
          <w:rFonts w:ascii="仿宋_GB2312" w:eastAsia="仿宋_GB2312" w:hAnsi="仿宋" w:cs="仿宋"/>
          <w:color w:val="000000"/>
          <w:kern w:val="0"/>
          <w:sz w:val="28"/>
        </w:rPr>
        <w:t>以原始文献和第一手</w:t>
      </w:r>
      <w:r>
        <w:rPr>
          <w:rFonts w:ascii="仿宋_GB2312" w:eastAsia="仿宋_GB2312" w:hAnsi="仿宋" w:cs="仿宋" w:hint="eastAsia"/>
          <w:color w:val="000000"/>
          <w:kern w:val="0"/>
          <w:sz w:val="28"/>
        </w:rPr>
        <w:t>资料为原则</w:t>
      </w:r>
      <w:r>
        <w:rPr>
          <w:rFonts w:ascii="仿宋_GB2312" w:eastAsia="仿宋_GB2312" w:hAnsi="仿宋" w:cs="仿宋"/>
          <w:color w:val="000000"/>
          <w:kern w:val="0"/>
          <w:sz w:val="28"/>
        </w:rPr>
        <w:t>。凡引用他人</w:t>
      </w:r>
      <w:r>
        <w:rPr>
          <w:rFonts w:ascii="仿宋_GB2312" w:eastAsia="仿宋_GB2312" w:hAnsi="仿宋" w:cs="仿宋" w:hint="eastAsia"/>
          <w:color w:val="000000"/>
          <w:kern w:val="0"/>
          <w:sz w:val="28"/>
        </w:rPr>
        <w:t>观点、方</w:t>
      </w:r>
      <w:r>
        <w:rPr>
          <w:rFonts w:ascii="仿宋_GB2312" w:eastAsia="仿宋_GB2312" w:hAnsi="仿宋" w:cs="仿宋"/>
          <w:color w:val="000000"/>
          <w:kern w:val="0"/>
          <w:sz w:val="28"/>
        </w:rPr>
        <w:t>案、</w:t>
      </w:r>
      <w:r>
        <w:rPr>
          <w:rFonts w:ascii="仿宋_GB2312" w:eastAsia="仿宋_GB2312" w:hAnsi="仿宋" w:cs="仿宋" w:hint="eastAsia"/>
          <w:color w:val="000000"/>
          <w:kern w:val="0"/>
          <w:sz w:val="28"/>
        </w:rPr>
        <w:t>资料</w:t>
      </w:r>
      <w:r>
        <w:rPr>
          <w:rFonts w:ascii="仿宋_GB2312" w:eastAsia="仿宋_GB2312" w:hAnsi="仿宋" w:cs="仿宋"/>
          <w:color w:val="000000"/>
          <w:kern w:val="0"/>
          <w:sz w:val="28"/>
        </w:rPr>
        <w:t>、数据等</w:t>
      </w:r>
      <w:r>
        <w:rPr>
          <w:rFonts w:ascii="仿宋_GB2312" w:eastAsia="仿宋_GB2312" w:hAnsi="仿宋" w:cs="仿宋" w:hint="eastAsia"/>
          <w:color w:val="000000"/>
          <w:kern w:val="0"/>
          <w:sz w:val="28"/>
        </w:rPr>
        <w:t>，无论</w:t>
      </w:r>
      <w:r>
        <w:rPr>
          <w:rFonts w:ascii="仿宋_GB2312" w:eastAsia="仿宋_GB2312" w:hAnsi="仿宋" w:cs="仿宋"/>
          <w:color w:val="000000"/>
          <w:kern w:val="0"/>
          <w:sz w:val="28"/>
        </w:rPr>
        <w:t>是否</w:t>
      </w:r>
      <w:r>
        <w:rPr>
          <w:rFonts w:ascii="仿宋_GB2312" w:eastAsia="仿宋_GB2312" w:hAnsi="仿宋" w:cs="仿宋" w:hint="eastAsia"/>
          <w:color w:val="000000"/>
          <w:kern w:val="0"/>
          <w:sz w:val="28"/>
        </w:rPr>
        <w:t>发</w:t>
      </w:r>
      <w:r>
        <w:rPr>
          <w:rFonts w:ascii="仿宋_GB2312" w:eastAsia="仿宋_GB2312" w:hAnsi="仿宋" w:cs="仿宋"/>
          <w:color w:val="000000"/>
          <w:kern w:val="0"/>
          <w:sz w:val="28"/>
        </w:rPr>
        <w:t>表</w:t>
      </w:r>
      <w:r>
        <w:rPr>
          <w:rFonts w:ascii="仿宋_GB2312" w:eastAsia="仿宋_GB2312" w:hAnsi="仿宋" w:cs="仿宋" w:hint="eastAsia"/>
          <w:color w:val="000000"/>
          <w:kern w:val="0"/>
          <w:sz w:val="28"/>
        </w:rPr>
        <w:t>，无论是纸质或电子文本，</w:t>
      </w:r>
      <w:r>
        <w:rPr>
          <w:rFonts w:ascii="仿宋_GB2312" w:eastAsia="仿宋_GB2312" w:hAnsi="仿宋" w:cs="仿宋"/>
          <w:color w:val="000000"/>
          <w:kern w:val="0"/>
          <w:sz w:val="28"/>
        </w:rPr>
        <w:t>均</w:t>
      </w:r>
      <w:r>
        <w:rPr>
          <w:rFonts w:ascii="仿宋_GB2312" w:eastAsia="仿宋_GB2312" w:hAnsi="仿宋" w:cs="仿宋" w:hint="eastAsia"/>
          <w:color w:val="000000"/>
          <w:kern w:val="0"/>
          <w:sz w:val="28"/>
        </w:rPr>
        <w:t>应详加注释；</w:t>
      </w:r>
      <w:r>
        <w:rPr>
          <w:rFonts w:ascii="仿宋_GB2312" w:eastAsia="仿宋_GB2312" w:hAnsi="仿宋" w:cs="仿宋"/>
          <w:color w:val="000000"/>
          <w:kern w:val="0"/>
          <w:sz w:val="28"/>
        </w:rPr>
        <w:t>凡</w:t>
      </w:r>
      <w:r>
        <w:rPr>
          <w:rFonts w:ascii="仿宋_GB2312" w:eastAsia="仿宋_GB2312" w:hAnsi="仿宋" w:cs="仿宋" w:hint="eastAsia"/>
          <w:color w:val="000000"/>
          <w:kern w:val="0"/>
          <w:sz w:val="28"/>
        </w:rPr>
        <w:t>转引</w:t>
      </w:r>
      <w:r>
        <w:rPr>
          <w:rFonts w:ascii="仿宋_GB2312" w:eastAsia="仿宋_GB2312" w:hAnsi="仿宋" w:cs="仿宋"/>
          <w:color w:val="000000"/>
          <w:kern w:val="0"/>
          <w:sz w:val="28"/>
        </w:rPr>
        <w:t>文献</w:t>
      </w:r>
      <w:r>
        <w:rPr>
          <w:rFonts w:ascii="仿宋_GB2312" w:eastAsia="仿宋_GB2312" w:hAnsi="仿宋" w:cs="仿宋" w:hint="eastAsia"/>
          <w:color w:val="000000"/>
          <w:kern w:val="0"/>
          <w:sz w:val="28"/>
        </w:rPr>
        <w:t>资料，应如实说明</w:t>
      </w:r>
      <w:r>
        <w:rPr>
          <w:rFonts w:ascii="仿宋_GB2312" w:eastAsia="仿宋_GB2312" w:hAnsi="仿宋" w:cs="仿宋"/>
          <w:color w:val="000000"/>
          <w:kern w:val="0"/>
          <w:sz w:val="28"/>
        </w:rPr>
        <w:t>。不得以任何方式</w:t>
      </w:r>
      <w:r>
        <w:rPr>
          <w:rFonts w:ascii="仿宋_GB2312" w:eastAsia="仿宋_GB2312" w:hAnsi="仿宋" w:cs="仿宋" w:hint="eastAsia"/>
          <w:color w:val="000000"/>
          <w:kern w:val="0"/>
          <w:sz w:val="28"/>
        </w:rPr>
        <w:t>抄袭</w:t>
      </w:r>
      <w:r>
        <w:rPr>
          <w:rFonts w:ascii="仿宋_GB2312" w:eastAsia="仿宋_GB2312" w:hAnsi="仿宋" w:cs="仿宋"/>
          <w:color w:val="000000"/>
          <w:kern w:val="0"/>
          <w:sz w:val="28"/>
        </w:rPr>
        <w:t>、</w:t>
      </w:r>
      <w:r>
        <w:rPr>
          <w:rFonts w:ascii="仿宋_GB2312" w:eastAsia="仿宋_GB2312" w:hAnsi="仿宋" w:cs="仿宋" w:hint="eastAsia"/>
          <w:color w:val="000000"/>
          <w:kern w:val="0"/>
          <w:sz w:val="28"/>
        </w:rPr>
        <w:t>剽窃</w:t>
      </w:r>
      <w:r>
        <w:rPr>
          <w:rFonts w:ascii="仿宋_GB2312" w:eastAsia="仿宋_GB2312" w:hAnsi="仿宋" w:cs="仿宋"/>
          <w:color w:val="000000"/>
          <w:kern w:val="0"/>
          <w:sz w:val="28"/>
        </w:rPr>
        <w:t>或</w:t>
      </w:r>
      <w:r>
        <w:rPr>
          <w:rFonts w:ascii="仿宋_GB2312" w:eastAsia="仿宋_GB2312" w:hAnsi="仿宋" w:cs="仿宋" w:hint="eastAsia"/>
          <w:color w:val="000000"/>
          <w:kern w:val="0"/>
          <w:sz w:val="28"/>
        </w:rPr>
        <w:t>侵吞</w:t>
      </w:r>
      <w:r>
        <w:rPr>
          <w:rFonts w:ascii="仿宋_GB2312" w:eastAsia="仿宋_GB2312" w:hAnsi="仿宋" w:cs="仿宋"/>
          <w:color w:val="000000"/>
          <w:kern w:val="0"/>
          <w:sz w:val="28"/>
        </w:rPr>
        <w:t>他人学</w:t>
      </w:r>
      <w:r>
        <w:rPr>
          <w:rFonts w:ascii="仿宋_GB2312" w:eastAsia="仿宋_GB2312" w:hAnsi="仿宋" w:cs="仿宋" w:hint="eastAsia"/>
          <w:color w:val="000000"/>
          <w:kern w:val="0"/>
          <w:sz w:val="28"/>
        </w:rPr>
        <w:t>术</w:t>
      </w:r>
      <w:r>
        <w:rPr>
          <w:rFonts w:ascii="仿宋_GB2312" w:eastAsia="仿宋_GB2312" w:hAnsi="仿宋" w:cs="仿宋"/>
          <w:color w:val="000000"/>
          <w:kern w:val="0"/>
          <w:sz w:val="28"/>
        </w:rPr>
        <w:t>成果。</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2.质量要求</w:t>
      </w:r>
    </w:p>
    <w:p w:rsidR="00276891" w:rsidRDefault="00276891" w:rsidP="00276891">
      <w:pPr>
        <w:widowControl/>
        <w:tabs>
          <w:tab w:val="left" w:pos="0"/>
        </w:tabs>
        <w:adjustRightInd w:val="0"/>
        <w:snapToGrid w:val="0"/>
        <w:spacing w:line="500" w:lineRule="exact"/>
        <w:ind w:firstLineChars="200" w:firstLine="560"/>
        <w:rPr>
          <w:rFonts w:ascii="仿宋_GB2312" w:eastAsia="仿宋_GB2312" w:hAnsi="仿宋" w:cs="仿宋" w:hint="eastAsia"/>
          <w:color w:val="000000"/>
          <w:kern w:val="0"/>
          <w:sz w:val="28"/>
        </w:rPr>
      </w:pPr>
      <w:r>
        <w:rPr>
          <w:rFonts w:ascii="仿宋_GB2312" w:eastAsia="仿宋_GB2312" w:hAnsi="仿宋" w:cs="仿宋" w:hint="eastAsia"/>
          <w:color w:val="000000"/>
          <w:kern w:val="0"/>
          <w:sz w:val="28"/>
        </w:rPr>
        <w:lastRenderedPageBreak/>
        <w:t>学位论文应在导师指导下，由</w:t>
      </w:r>
      <w:r>
        <w:rPr>
          <w:rFonts w:ascii="仿宋_GB2312" w:eastAsia="仿宋_GB2312" w:hAnsi="仿宋" w:cs="仿宋"/>
          <w:color w:val="000000"/>
          <w:kern w:val="0"/>
          <w:sz w:val="28"/>
        </w:rPr>
        <w:t>研究生本人独立完成</w:t>
      </w: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注重学</w:t>
      </w:r>
      <w:r>
        <w:rPr>
          <w:rFonts w:ascii="仿宋_GB2312" w:eastAsia="仿宋_GB2312" w:hAnsi="仿宋" w:cs="仿宋" w:hint="eastAsia"/>
          <w:color w:val="000000"/>
          <w:kern w:val="0"/>
          <w:sz w:val="28"/>
        </w:rPr>
        <w:t>术质量，反对粗制滥造</w:t>
      </w:r>
      <w:r>
        <w:rPr>
          <w:rFonts w:ascii="仿宋_GB2312" w:eastAsia="仿宋_GB2312" w:hAnsi="仿宋" w:cs="仿宋"/>
          <w:color w:val="000000"/>
          <w:kern w:val="0"/>
          <w:sz w:val="28"/>
        </w:rPr>
        <w:t>和低</w:t>
      </w:r>
      <w:r>
        <w:rPr>
          <w:rFonts w:ascii="仿宋_GB2312" w:eastAsia="仿宋_GB2312" w:hAnsi="仿宋" w:cs="仿宋" w:hint="eastAsia"/>
          <w:color w:val="000000"/>
          <w:kern w:val="0"/>
          <w:sz w:val="28"/>
        </w:rPr>
        <w:t>水平重复，</w:t>
      </w:r>
      <w:r>
        <w:rPr>
          <w:rFonts w:ascii="仿宋_GB2312" w:eastAsia="仿宋_GB2312" w:hAnsi="仿宋" w:cs="仿宋"/>
          <w:color w:val="000000"/>
          <w:kern w:val="0"/>
          <w:sz w:val="28"/>
        </w:rPr>
        <w:t>力求在己有研究的</w:t>
      </w:r>
      <w:r>
        <w:rPr>
          <w:rFonts w:ascii="仿宋_GB2312" w:eastAsia="仿宋_GB2312" w:hAnsi="仿宋" w:cs="仿宋" w:hint="eastAsia"/>
          <w:color w:val="000000"/>
          <w:kern w:val="0"/>
          <w:sz w:val="28"/>
        </w:rPr>
        <w:t>基础</w:t>
      </w:r>
      <w:r>
        <w:rPr>
          <w:rFonts w:ascii="仿宋_GB2312" w:eastAsia="仿宋_GB2312" w:hAnsi="仿宋" w:cs="仿宋"/>
          <w:color w:val="000000"/>
          <w:kern w:val="0"/>
          <w:sz w:val="28"/>
        </w:rPr>
        <w:t>上有所</w:t>
      </w:r>
      <w:r>
        <w:rPr>
          <w:rFonts w:ascii="仿宋_GB2312" w:eastAsia="仿宋_GB2312" w:hAnsi="仿宋" w:cs="仿宋" w:hint="eastAsia"/>
          <w:color w:val="000000"/>
          <w:kern w:val="0"/>
          <w:sz w:val="28"/>
        </w:rPr>
        <w:t>创新</w:t>
      </w:r>
      <w:r>
        <w:rPr>
          <w:rFonts w:ascii="仿宋_GB2312" w:eastAsia="仿宋_GB2312" w:hAnsi="仿宋" w:cs="仿宋"/>
          <w:color w:val="000000"/>
          <w:kern w:val="0"/>
          <w:sz w:val="28"/>
        </w:rPr>
        <w:t>。</w:t>
      </w:r>
    </w:p>
    <w:p w:rsidR="00035F97" w:rsidRPr="00276891" w:rsidRDefault="00035F97"/>
    <w:sectPr w:rsidR="00035F97" w:rsidRPr="00276891" w:rsidSect="00035F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6891"/>
    <w:rsid w:val="00035F97"/>
    <w:rsid w:val="00276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91"/>
    <w:pPr>
      <w:widowControl w:val="0"/>
      <w:jc w:val="both"/>
    </w:pPr>
    <w:rPr>
      <w:rFonts w:ascii="Times New Roman" w:eastAsia="宋体" w:hAnsi="Times New Roman" w:cs="Times New Roman"/>
      <w:szCs w:val="24"/>
    </w:rPr>
  </w:style>
  <w:style w:type="paragraph" w:styleId="1">
    <w:name w:val="heading 1"/>
    <w:basedOn w:val="a"/>
    <w:next w:val="a"/>
    <w:link w:val="1Char"/>
    <w:qFormat/>
    <w:rsid w:val="00276891"/>
    <w:pPr>
      <w:keepNext/>
      <w:keepLines/>
      <w:spacing w:line="578"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6891"/>
    <w:rPr>
      <w:rFonts w:ascii="Times New Roman" w:eastAsia="黑体" w:hAnsi="Times New Roman" w:cs="Times New Roman"/>
      <w:bCs/>
      <w:kern w:val="44"/>
      <w:sz w:val="36"/>
      <w:szCs w:val="44"/>
    </w:rPr>
  </w:style>
  <w:style w:type="paragraph" w:styleId="a3">
    <w:name w:val="Normal (Web)"/>
    <w:basedOn w:val="a"/>
    <w:uiPriority w:val="99"/>
    <w:unhideWhenUsed/>
    <w:qFormat/>
    <w:rsid w:val="0027689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彭文霞</dc:creator>
  <cp:lastModifiedBy>彭文霞</cp:lastModifiedBy>
  <cp:revision>1</cp:revision>
  <dcterms:created xsi:type="dcterms:W3CDTF">2016-06-30T14:20:00Z</dcterms:created>
  <dcterms:modified xsi:type="dcterms:W3CDTF">2016-06-30T14:20:00Z</dcterms:modified>
</cp:coreProperties>
</file>