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400" w:lineRule="exact"/>
        <w:ind w:left="0" w:right="0"/>
        <w:jc w:val="center"/>
        <w:rPr>
          <w:rFonts w:hint="eastAsia" w:ascii="黑体" w:hAnsi="宋体" w:eastAsia="黑体" w:cs="宋体"/>
          <w:b/>
          <w:bCs w:val="0"/>
          <w:color w:val="000000"/>
          <w:kern w:val="0"/>
          <w:sz w:val="36"/>
          <w:szCs w:val="36"/>
          <w:lang w:val="en-US"/>
        </w:rPr>
      </w:pPr>
      <w:r>
        <w:rPr>
          <w:rFonts w:hint="eastAsia" w:ascii="黑体" w:hAnsi="宋体" w:eastAsia="黑体" w:cs="宋体"/>
          <w:b/>
          <w:bCs w:val="0"/>
          <w:color w:val="000000"/>
          <w:kern w:val="0"/>
          <w:sz w:val="36"/>
          <w:szCs w:val="36"/>
          <w:lang w:val="en-US" w:eastAsia="zh-CN" w:bidi="ar"/>
        </w:rPr>
        <w:t>广东</w:t>
      </w:r>
      <w:r>
        <w:rPr>
          <w:rFonts w:hint="eastAsia" w:ascii="黑体" w:hAnsi="宋体" w:eastAsia="黑体" w:cs="Dotum"/>
          <w:b/>
          <w:bCs w:val="0"/>
          <w:color w:val="000000"/>
          <w:kern w:val="0"/>
          <w:sz w:val="36"/>
          <w:szCs w:val="36"/>
          <w:lang w:val="en-US" w:eastAsia="zh-CN" w:bidi="ar"/>
        </w:rPr>
        <w:t>财经大学</w:t>
      </w:r>
      <w:r>
        <w:rPr>
          <w:rFonts w:hint="eastAsia" w:ascii="黑体" w:hAnsi="宋体" w:eastAsia="黑体" w:cs="宋体"/>
          <w:b/>
          <w:bCs w:val="0"/>
          <w:color w:val="000000"/>
          <w:kern w:val="0"/>
          <w:sz w:val="36"/>
          <w:szCs w:val="36"/>
          <w:lang w:val="en-US" w:eastAsia="zh-CN" w:bidi="ar"/>
        </w:rPr>
        <w:t>学</w:t>
      </w:r>
      <w:r>
        <w:rPr>
          <w:rFonts w:hint="eastAsia" w:ascii="黑体" w:hAnsi="宋体" w:eastAsia="黑体" w:cs="Dotum"/>
          <w:b/>
          <w:bCs w:val="0"/>
          <w:color w:val="000000"/>
          <w:kern w:val="0"/>
          <w:sz w:val="36"/>
          <w:szCs w:val="36"/>
          <w:lang w:val="en-US" w:eastAsia="zh-CN" w:bidi="ar"/>
        </w:rPr>
        <w:t>生</w:t>
      </w:r>
      <w:r>
        <w:rPr>
          <w:rFonts w:hint="eastAsia" w:ascii="黑体" w:hAnsi="宋体" w:eastAsia="黑体" w:cs="宋体"/>
          <w:b/>
          <w:bCs w:val="0"/>
          <w:color w:val="000000"/>
          <w:kern w:val="0"/>
          <w:sz w:val="36"/>
          <w:szCs w:val="36"/>
          <w:lang w:val="en-US" w:eastAsia="zh-CN" w:bidi="ar"/>
        </w:rPr>
        <w:t>缓</w:t>
      </w:r>
      <w:r>
        <w:rPr>
          <w:rFonts w:hint="eastAsia" w:ascii="黑体" w:hAnsi="宋体" w:eastAsia="黑体" w:cs="Dotum"/>
          <w:b/>
          <w:bCs w:val="0"/>
          <w:color w:val="000000"/>
          <w:kern w:val="0"/>
          <w:sz w:val="36"/>
          <w:szCs w:val="36"/>
          <w:lang w:val="en-US" w:eastAsia="zh-CN" w:bidi="ar"/>
        </w:rPr>
        <w:t>交</w:t>
      </w:r>
      <w:r>
        <w:rPr>
          <w:rFonts w:hint="eastAsia" w:ascii="黑体" w:hAnsi="宋体" w:eastAsia="黑体" w:cs="宋体"/>
          <w:b/>
          <w:bCs w:val="0"/>
          <w:color w:val="000000"/>
          <w:kern w:val="0"/>
          <w:sz w:val="36"/>
          <w:szCs w:val="36"/>
          <w:lang w:val="en-US" w:eastAsia="zh-CN" w:bidi="ar"/>
        </w:rPr>
        <w:t>学费</w:t>
      </w:r>
      <w:r>
        <w:rPr>
          <w:rFonts w:hint="eastAsia" w:ascii="黑体" w:hAnsi="宋体" w:eastAsia="黑体" w:cs="Dotum"/>
          <w:b/>
          <w:bCs w:val="0"/>
          <w:color w:val="000000"/>
          <w:kern w:val="0"/>
          <w:sz w:val="36"/>
          <w:szCs w:val="36"/>
          <w:lang w:val="en-US" w:eastAsia="zh-CN" w:bidi="ar"/>
        </w:rPr>
        <w:t>申</w:t>
      </w:r>
      <w:r>
        <w:rPr>
          <w:rFonts w:hint="eastAsia" w:ascii="黑体" w:hAnsi="宋体" w:eastAsia="黑体" w:cs="宋体"/>
          <w:b/>
          <w:bCs w:val="0"/>
          <w:color w:val="000000"/>
          <w:kern w:val="0"/>
          <w:sz w:val="36"/>
          <w:szCs w:val="36"/>
          <w:lang w:val="en-US" w:eastAsia="zh-CN" w:bidi="ar"/>
        </w:rPr>
        <w:t>请</w:t>
      </w:r>
      <w:r>
        <w:rPr>
          <w:rFonts w:hint="eastAsia" w:ascii="黑体" w:hAnsi="宋体" w:eastAsia="黑体" w:cs="Dotum"/>
          <w:b/>
          <w:bCs w:val="0"/>
          <w:color w:val="000000"/>
          <w:kern w:val="0"/>
          <w:sz w:val="36"/>
          <w:szCs w:val="36"/>
          <w:lang w:val="en-US" w:eastAsia="zh-CN" w:bidi="ar"/>
        </w:rPr>
        <w:t>表（</w:t>
      </w:r>
      <w:r>
        <w:rPr>
          <w:rFonts w:hint="eastAsia" w:ascii="黑体" w:hAnsi="宋体" w:eastAsia="黑体" w:cs="宋体"/>
          <w:b/>
          <w:bCs w:val="0"/>
          <w:color w:val="000000"/>
          <w:kern w:val="0"/>
          <w:sz w:val="36"/>
          <w:szCs w:val="36"/>
          <w:lang w:val="en-US" w:eastAsia="zh-CN" w:bidi="ar"/>
        </w:rPr>
        <w:t>研</w:t>
      </w:r>
      <w:r>
        <w:rPr>
          <w:rFonts w:hint="eastAsia" w:ascii="黑体" w:hAnsi="宋体" w:eastAsia="黑体" w:cs="Dotum"/>
          <w:b/>
          <w:bCs w:val="0"/>
          <w:color w:val="000000"/>
          <w:kern w:val="0"/>
          <w:sz w:val="36"/>
          <w:szCs w:val="36"/>
          <w:lang w:val="en-US" w:eastAsia="zh-CN" w:bidi="ar"/>
        </w:rPr>
        <w:t>究生）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935"/>
        <w:gridCol w:w="1357"/>
        <w:gridCol w:w="235"/>
        <w:gridCol w:w="1057"/>
        <w:gridCol w:w="705"/>
        <w:gridCol w:w="236"/>
        <w:gridCol w:w="561"/>
        <w:gridCol w:w="664"/>
        <w:gridCol w:w="450"/>
        <w:gridCol w:w="735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名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别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号</w:t>
            </w:r>
          </w:p>
        </w:tc>
        <w:tc>
          <w:tcPr>
            <w:tcW w:w="2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政治面貌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籍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贯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所在学院</w:t>
            </w:r>
          </w:p>
        </w:tc>
        <w:tc>
          <w:tcPr>
            <w:tcW w:w="2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班级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联系电话</w:t>
            </w: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家长是否知晓欠费缓交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家庭住址</w:t>
            </w:r>
          </w:p>
        </w:tc>
        <w:tc>
          <w:tcPr>
            <w:tcW w:w="4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家庭（家长）联系电话</w:t>
            </w: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缓交学费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          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元</w:t>
            </w:r>
          </w:p>
        </w:tc>
        <w:tc>
          <w:tcPr>
            <w:tcW w:w="2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是否申请国家助学贷款</w:t>
            </w:r>
          </w:p>
        </w:tc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缓交原因</w:t>
            </w:r>
          </w:p>
        </w:tc>
        <w:tc>
          <w:tcPr>
            <w:tcW w:w="85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缓交期限</w:t>
            </w:r>
          </w:p>
        </w:tc>
        <w:tc>
          <w:tcPr>
            <w:tcW w:w="85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到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日（不超过三个月）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缴还方式</w:t>
            </w:r>
          </w:p>
        </w:tc>
        <w:tc>
          <w:tcPr>
            <w:tcW w:w="85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 w:firstLine="435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 w:firstLine="435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本人已清楚国家及学校关于学杂费相关规定。本人将信守承诺，通过申请国家助学贷款、争取其它资助形式等方法筹措学费，履行相关义务，按时缴清缓交的学杂费。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adjustRightIn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申请人签名：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         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导师意见</w:t>
            </w:r>
          </w:p>
        </w:tc>
        <w:tc>
          <w:tcPr>
            <w:tcW w:w="85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adjustRightInd w:val="0"/>
              <w:spacing w:before="0" w:beforeAutospacing="0" w:after="0" w:afterAutospacing="0" w:line="360" w:lineRule="auto"/>
              <w:ind w:left="0" w:right="-137" w:firstLine="2880" w:firstLineChars="1600"/>
              <w:jc w:val="right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adjustRightInd w:val="0"/>
              <w:spacing w:before="0" w:beforeAutospacing="0" w:after="0" w:afterAutospacing="0" w:line="360" w:lineRule="auto"/>
              <w:ind w:right="-137" w:firstLine="4860" w:firstLineChars="27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导师签名：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         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培养单位意见</w:t>
            </w:r>
          </w:p>
        </w:tc>
        <w:tc>
          <w:tcPr>
            <w:tcW w:w="85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                             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负责人签名：(公章）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        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研究生处意见</w:t>
            </w:r>
          </w:p>
        </w:tc>
        <w:tc>
          <w:tcPr>
            <w:tcW w:w="85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/>
              <w:ind w:left="0" w:right="270"/>
              <w:jc w:val="right"/>
              <w:rPr>
                <w:rFonts w:cs="宋体"/>
                <w:color w:val="000000"/>
                <w:kern w:val="0"/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/>
              <w:ind w:left="0" w:right="27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负责人签名：（公章）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       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校领导意见</w:t>
            </w:r>
          </w:p>
        </w:tc>
        <w:tc>
          <w:tcPr>
            <w:tcW w:w="85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adjustRightInd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签名：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      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"/>
                <w:szCs w:val="24"/>
                <w:lang w:val="en-US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"/>
                <w:szCs w:val="24"/>
                <w:lang w:val="en-US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"/>
                <w:szCs w:val="24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"/>
                <w:szCs w:val="24"/>
                <w:lang w:val="en-U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"/>
                <w:szCs w:val="24"/>
                <w:lang w:val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"/>
                <w:szCs w:val="24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  <w:t>1</w:t>
      </w:r>
      <w:r>
        <w:rPr>
          <w:rFonts w:hint="eastAsia" w:ascii="Times New Roman" w:hAnsi="Times New Roman" w:eastAsia="宋体" w:cs="宋体"/>
          <w:color w:val="000000"/>
          <w:kern w:val="0"/>
          <w:sz w:val="18"/>
          <w:szCs w:val="18"/>
          <w:lang w:val="en-US" w:eastAsia="zh-CN" w:bidi="ar"/>
        </w:rPr>
        <w:t>、《普通高等学校学生管理规定》第二章第七条明确规定：“学生在校期间依法履行按规定缴纳学费及有关费用，履行获得贷学金及助学金的相应义务”。第三章第十二条规定：“每学期开学期时，学生应当按学校规定办理注册手续。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  <w:t>......</w:t>
      </w:r>
      <w:r>
        <w:rPr>
          <w:rFonts w:hint="eastAsia" w:ascii="Times New Roman" w:hAnsi="Times New Roman" w:eastAsia="宋体" w:cs="宋体"/>
          <w:b/>
          <w:bCs w:val="0"/>
          <w:color w:val="000000"/>
          <w:kern w:val="0"/>
          <w:sz w:val="18"/>
          <w:szCs w:val="18"/>
          <w:lang w:val="en-US" w:eastAsia="zh-CN" w:bidi="ar"/>
        </w:rPr>
        <w:t>未按学校规定缴纳学费</w:t>
      </w:r>
      <w:r>
        <w:rPr>
          <w:rFonts w:hint="eastAsia" w:ascii="Times New Roman" w:hAnsi="Times New Roman" w:eastAsia="宋体" w:cs="宋体"/>
          <w:color w:val="000000"/>
          <w:kern w:val="0"/>
          <w:sz w:val="18"/>
          <w:szCs w:val="18"/>
          <w:lang w:val="en-US" w:eastAsia="zh-CN" w:bidi="ar"/>
        </w:rPr>
        <w:t>或者其他不符合注册条件的</w:t>
      </w:r>
      <w:r>
        <w:rPr>
          <w:rFonts w:hint="eastAsia" w:ascii="Times New Roman" w:hAnsi="Times New Roman" w:eastAsia="宋体" w:cs="宋体"/>
          <w:b/>
          <w:bCs w:val="0"/>
          <w:color w:val="000000"/>
          <w:kern w:val="0"/>
          <w:sz w:val="18"/>
          <w:szCs w:val="18"/>
          <w:lang w:val="en-US" w:eastAsia="zh-CN" w:bidi="ar"/>
        </w:rPr>
        <w:t>不予注册</w:t>
      </w:r>
      <w:r>
        <w:rPr>
          <w:rFonts w:hint="eastAsia" w:ascii="Times New Roman" w:hAnsi="Times New Roman" w:eastAsia="宋体" w:cs="宋体"/>
          <w:color w:val="000000"/>
          <w:kern w:val="0"/>
          <w:sz w:val="18"/>
          <w:szCs w:val="18"/>
          <w:lang w:val="en-US" w:eastAsia="zh-CN" w:bidi="ar"/>
        </w:rPr>
        <w:t>。家庭经济困难的学生可以申请贷款或其他形式资助，办理有关手续后注册。”第三章第三十条还规定：“</w:t>
      </w:r>
      <w:r>
        <w:rPr>
          <w:rFonts w:hint="eastAsia" w:ascii="Times New Roman" w:hAnsi="Times New Roman" w:eastAsia="宋体" w:cs="宋体"/>
          <w:b/>
          <w:bCs w:val="0"/>
          <w:color w:val="000000"/>
          <w:kern w:val="0"/>
          <w:sz w:val="18"/>
          <w:szCs w:val="18"/>
          <w:lang w:val="en-US" w:eastAsia="zh-CN" w:bidi="ar"/>
        </w:rPr>
        <w:t>超过学校规定期限未注册</w:t>
      </w:r>
      <w:r>
        <w:rPr>
          <w:rFonts w:hint="eastAsia" w:ascii="Times New Roman" w:hAnsi="Times New Roman" w:eastAsia="宋体" w:cs="宋体"/>
          <w:color w:val="000000"/>
          <w:kern w:val="0"/>
          <w:sz w:val="18"/>
          <w:szCs w:val="18"/>
          <w:lang w:val="en-US" w:eastAsia="zh-CN" w:bidi="ar"/>
        </w:rPr>
        <w:t>而又未履行暂缓注册手续的</w:t>
      </w:r>
      <w:r>
        <w:rPr>
          <w:rFonts w:hint="eastAsia" w:ascii="Times New Roman" w:hAnsi="Times New Roman" w:eastAsia="宋体" w:cs="宋体"/>
          <w:b/>
          <w:bCs w:val="0"/>
          <w:color w:val="000000"/>
          <w:kern w:val="0"/>
          <w:sz w:val="18"/>
          <w:szCs w:val="18"/>
          <w:lang w:val="en-US" w:eastAsia="zh-CN" w:bidi="ar"/>
        </w:rPr>
        <w:t>应予退学</w:t>
      </w:r>
      <w:r>
        <w:rPr>
          <w:rFonts w:hint="eastAsia" w:ascii="Times New Roman" w:hAnsi="Times New Roman" w:eastAsia="宋体" w:cs="宋体"/>
          <w:color w:val="000000"/>
          <w:kern w:val="0"/>
          <w:sz w:val="18"/>
          <w:szCs w:val="18"/>
          <w:lang w:val="en-US" w:eastAsia="zh-CN" w:bidi="ar"/>
        </w:rPr>
        <w:t>。”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/>
        <w:ind w:left="0" w:right="0"/>
        <w:jc w:val="left"/>
        <w:rPr>
          <w:rFonts w:hint="default"/>
          <w:lang w:val="en-US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  <w:t>2</w:t>
      </w:r>
      <w:r>
        <w:rPr>
          <w:rFonts w:hint="eastAsia" w:ascii="Times New Roman" w:hAnsi="Times New Roman" w:eastAsia="宋体" w:cs="宋体"/>
          <w:color w:val="000000"/>
          <w:kern w:val="0"/>
          <w:sz w:val="18"/>
          <w:szCs w:val="18"/>
          <w:lang w:val="en-US" w:eastAsia="zh-CN" w:bidi="ar"/>
        </w:rPr>
        <w:t>、申请缓交学费按《广东财经大学全日制学生学费住宿费缴纳管理办法》（粤财大</w:t>
      </w:r>
      <w:r>
        <w:rPr>
          <w:rFonts w:hint="default" w:ascii="Times New Roman" w:hAnsi="Times New Roman" w:eastAsia="宋体" w:cs="宋体"/>
          <w:color w:val="000000"/>
          <w:kern w:val="0"/>
          <w:sz w:val="18"/>
          <w:szCs w:val="18"/>
          <w:lang w:val="en-US" w:eastAsia="zh-CN" w:bidi="ar"/>
        </w:rPr>
        <w:t>[2017]57</w:t>
      </w:r>
      <w:r>
        <w:rPr>
          <w:rFonts w:hint="eastAsia" w:ascii="Times New Roman" w:hAnsi="Times New Roman" w:eastAsia="宋体" w:cs="宋体"/>
          <w:color w:val="000000"/>
          <w:kern w:val="0"/>
          <w:sz w:val="18"/>
          <w:szCs w:val="18"/>
          <w:lang w:val="en-US" w:eastAsia="zh-CN" w:bidi="ar"/>
        </w:rPr>
        <w:t>号）办理.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448C7"/>
    <w:rsid w:val="1B8824C7"/>
    <w:rsid w:val="282448C7"/>
    <w:rsid w:val="3C1345C9"/>
    <w:rsid w:val="76B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2020-09-13T08:48:00Z</dcterms:created>
  <dc:creator>84096846</dc:creator>
  <cp:lastModifiedBy>84096846</cp:lastModifiedBy>
  <cp:lastPrinted>2020-09-13T08:51:00Z</cp:lastPrinted>
  <dcterms:modified xsi:type="dcterms:W3CDTF">2020-09-13T09:03:00Z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