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jc w:val="lef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《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广东财经大学博士研究生指导教师遴选管理办法（试行）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》第二次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征求意见情况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反馈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表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单位（盖章）：</w:t>
      </w:r>
    </w:p>
    <w:tbl>
      <w:tblPr>
        <w:tblStyle w:val="4"/>
        <w:tblW w:w="142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83"/>
        <w:gridCol w:w="6099"/>
        <w:gridCol w:w="366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单位名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主要修改意见、建议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理由、依据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100"/>
              <w:jc w:val="left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建议将第一条“……”修改为“……”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建议将第二条“……”修改为“……”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</w:rPr>
        <w:t>说明：若</w:t>
      </w:r>
      <w:r>
        <w:rPr>
          <w:rFonts w:hint="eastAsia" w:ascii="仿宋_GB2312" w:eastAsia="仿宋_GB2312"/>
          <w:lang w:eastAsia="zh-CN"/>
        </w:rPr>
        <w:t>无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请填写无并加盖单位公章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22435C5D"/>
    <w:rsid w:val="05DF6B66"/>
    <w:rsid w:val="110A59F0"/>
    <w:rsid w:val="22435C5D"/>
    <w:rsid w:val="22AA59A6"/>
    <w:rsid w:val="296F5A87"/>
    <w:rsid w:val="340F2BDD"/>
    <w:rsid w:val="34FD366E"/>
    <w:rsid w:val="4A653674"/>
    <w:rsid w:val="4B840CAF"/>
    <w:rsid w:val="4E984750"/>
    <w:rsid w:val="4F3900D0"/>
    <w:rsid w:val="52603B6E"/>
    <w:rsid w:val="586C2B6F"/>
    <w:rsid w:val="5E420278"/>
    <w:rsid w:val="6B971BE2"/>
    <w:rsid w:val="6D7101EF"/>
    <w:rsid w:val="70F9529E"/>
    <w:rsid w:val="77DD7EE5"/>
    <w:rsid w:val="7F3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3</TotalTime>
  <ScaleCrop>false</ScaleCrop>
  <LinksUpToDate>false</LinksUpToDate>
  <CharactersWithSpaces>131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2021-10-26T01:29:00Z</dcterms:created>
  <dc:creator>Administrator</dc:creator>
  <cp:lastModifiedBy>朱子薰(20181088)</cp:lastModifiedBy>
  <cp:lastPrinted>2022-09-07T09:01:00Z</cp:lastPrinted>
  <dcterms:modified xsi:type="dcterms:W3CDTF">2022-09-29T01:03:17Z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87AF66A119F242368A81F29CC1679387</vt:lpwstr>
  </property>
</Properties>
</file>