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目前在广东上学来自北京学生人数，其中，来自高风险地区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 人，来自中风险地区   人。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近</w:t>
      </w:r>
      <w:r>
        <w:rPr>
          <w:rFonts w:hint="eastAsia"/>
          <w:color w:val="auto"/>
          <w:sz w:val="28"/>
          <w:szCs w:val="28"/>
          <w:lang w:val="en-US" w:eastAsia="zh-CN"/>
        </w:rPr>
        <w:t>14天</w:t>
      </w:r>
      <w:r>
        <w:rPr>
          <w:rFonts w:hint="eastAsia"/>
          <w:color w:val="auto"/>
          <w:sz w:val="28"/>
          <w:szCs w:val="28"/>
          <w:lang w:eastAsia="zh-CN"/>
        </w:rPr>
        <w:t>有北京旅居史目前已返粤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  人</w:t>
      </w:r>
      <w:r>
        <w:rPr>
          <w:rFonts w:hint="eastAsia"/>
          <w:color w:val="auto"/>
          <w:sz w:val="28"/>
          <w:szCs w:val="28"/>
        </w:rPr>
        <w:t>，</w:t>
      </w:r>
      <w:r>
        <w:rPr>
          <w:rFonts w:hint="eastAsia"/>
          <w:color w:val="auto"/>
          <w:sz w:val="28"/>
          <w:szCs w:val="28"/>
          <w:lang w:eastAsia="zh-CN"/>
        </w:rPr>
        <w:t>去过高风险地区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 人，去过中风险地区   人。</w:t>
      </w:r>
    </w:p>
    <w:p>
      <w:pPr>
        <w:numPr>
          <w:ilvl w:val="0"/>
          <w:numId w:val="1"/>
        </w:numPr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尚未返粤上学的北京学生</w:t>
      </w:r>
      <w:bookmarkStart w:id="0" w:name="_GoBack"/>
      <w:bookmarkEnd w:id="0"/>
      <w:r>
        <w:rPr>
          <w:rFonts w:hint="eastAsia"/>
          <w:color w:val="auto"/>
          <w:sz w:val="28"/>
          <w:szCs w:val="28"/>
          <w:lang w:val="en-US" w:eastAsia="zh-CN"/>
        </w:rPr>
        <w:t xml:space="preserve">   人，</w:t>
      </w:r>
      <w:r>
        <w:rPr>
          <w:rFonts w:hint="eastAsia"/>
          <w:color w:val="auto"/>
          <w:sz w:val="28"/>
          <w:szCs w:val="28"/>
          <w:lang w:eastAsia="zh-CN"/>
        </w:rPr>
        <w:t>属于高风险地区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 人，属于中风险地区   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7E1FD3"/>
    <w:multiLevelType w:val="singleLevel"/>
    <w:tmpl w:val="C47E1F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A1863"/>
    <w:rsid w:val="0BCA1863"/>
    <w:rsid w:val="26B4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2020-06-17T07:22:00Z</dcterms:created>
  <dc:creator>84096846</dc:creator>
  <cp:lastModifiedBy>84096846</cp:lastModifiedBy>
  <dcterms:modified xsi:type="dcterms:W3CDTF">2020-06-17T07:30:29Z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