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Ansi="宋体"/>
          <w:b/>
          <w:sz w:val="28"/>
          <w:szCs w:val="28"/>
        </w:rPr>
      </w:pPr>
      <w:bookmarkStart w:id="0" w:name="_GoBack"/>
      <w:r>
        <w:rPr>
          <w:rFonts w:hint="eastAsia" w:hAnsi="宋体"/>
          <w:b/>
          <w:sz w:val="28"/>
          <w:szCs w:val="28"/>
        </w:rPr>
        <w:t>硕士应届毕业生报考</w:t>
      </w:r>
      <w:r>
        <w:rPr>
          <w:rFonts w:hint="eastAsia" w:hAnsi="宋体"/>
          <w:b/>
          <w:sz w:val="28"/>
          <w:szCs w:val="28"/>
          <w:lang w:val="en-US" w:eastAsia="zh-CN"/>
        </w:rPr>
        <w:t>广东财经</w:t>
      </w:r>
      <w:r>
        <w:rPr>
          <w:rFonts w:hint="eastAsia" w:hAnsi="宋体"/>
          <w:b/>
          <w:sz w:val="28"/>
          <w:szCs w:val="28"/>
        </w:rPr>
        <w:t>大学博士生承诺书</w:t>
      </w:r>
      <w:bookmarkEnd w:id="0"/>
    </w:p>
    <w:p>
      <w:pPr>
        <w:pStyle w:val="2"/>
        <w:ind w:firstLine="561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，我承诺硕士阶段在校期间未受过任何处分，各科成绩合格，能够按期取得硕士毕业证和硕士学位证。</w:t>
      </w: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2024</w:t>
      </w:r>
      <w:r>
        <w:rPr>
          <w:rFonts w:hint="eastAsia" w:hAnsi="宋体"/>
          <w:sz w:val="28"/>
          <w:szCs w:val="28"/>
        </w:rPr>
        <w:t>年入学前（以开学报到日为准），如不能向学院提交</w:t>
      </w:r>
      <w:r>
        <w:rPr>
          <w:rFonts w:hint="eastAsia" w:hAnsi="宋体"/>
          <w:sz w:val="28"/>
          <w:szCs w:val="28"/>
          <w:lang w:eastAsia="zh-CN"/>
        </w:rPr>
        <w:t>2024</w:t>
      </w:r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</w:t>
      </w:r>
      <w:r>
        <w:rPr>
          <w:rFonts w:hint="eastAsia" w:hAnsi="宋体"/>
          <w:sz w:val="28"/>
          <w:szCs w:val="28"/>
          <w:lang w:val="en-US" w:eastAsia="zh-CN"/>
        </w:rPr>
        <w:t>广东财经</w:t>
      </w:r>
      <w:r>
        <w:rPr>
          <w:rFonts w:hint="eastAsia" w:hAnsi="宋体"/>
          <w:sz w:val="28"/>
          <w:szCs w:val="28"/>
        </w:rPr>
        <w:t>大学取消博士生录取资格。</w:t>
      </w:r>
    </w:p>
    <w:p>
      <w:pPr>
        <w:pStyle w:val="2"/>
        <w:ind w:firstLine="5320" w:firstLineChars="1900"/>
        <w:rPr>
          <w:rFonts w:hAnsi="宋体"/>
          <w:sz w:val="28"/>
          <w:szCs w:val="28"/>
        </w:rPr>
      </w:pPr>
    </w:p>
    <w:p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NzdkY2VkYWRhODlkNGYwODdjNDExZjE2Njk1MzgifQ=="/>
  </w:docVars>
  <w:rsids>
    <w:rsidRoot w:val="00F564FE"/>
    <w:rsid w:val="0003739E"/>
    <w:rsid w:val="000A714D"/>
    <w:rsid w:val="000E4DB7"/>
    <w:rsid w:val="002576A4"/>
    <w:rsid w:val="003409E5"/>
    <w:rsid w:val="006064A4"/>
    <w:rsid w:val="009344B3"/>
    <w:rsid w:val="00951C0E"/>
    <w:rsid w:val="00A72175"/>
    <w:rsid w:val="00B20F2D"/>
    <w:rsid w:val="00D34E4C"/>
    <w:rsid w:val="00DE34D6"/>
    <w:rsid w:val="00EF4C0C"/>
    <w:rsid w:val="00F564FE"/>
    <w:rsid w:val="2339052F"/>
    <w:rsid w:val="39B74BD2"/>
    <w:rsid w:val="EF2FF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</w:style>
  <w:style w:type="character" w:customStyle="1" w:styleId="10">
    <w:name w:val="正文文本 字符1"/>
    <w:link w:val="2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192</Characters>
  <Lines>1</Lines>
  <Paragraphs>1</Paragraphs>
  <TotalTime>1</TotalTime>
  <ScaleCrop>false</ScaleCrop>
  <LinksUpToDate>false</LinksUpToDate>
  <CharactersWithSpaces>230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2023-02-17T17:25:00Z</dcterms:created>
  <dc:creator>rbs</dc:creator>
  <cp:lastModifiedBy>LIU</cp:lastModifiedBy>
  <dcterms:modified xsi:type="dcterms:W3CDTF">2024-03-20T15:00:10Z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C26E185807D727977A89FA65C42387DA_43</vt:lpwstr>
  </property>
</Properties>
</file>