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8"/>
          <w:kern w:val="0"/>
          <w:sz w:val="44"/>
          <w:szCs w:val="44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8"/>
          <w:kern w:val="0"/>
          <w:sz w:val="36"/>
          <w:szCs w:val="36"/>
          <w:lang w:eastAsia="zh-CN"/>
        </w:rPr>
        <w:t>广东财经大学第七届学位评定分委员会委员名单</w:t>
      </w:r>
    </w:p>
    <w:bookmarkEnd w:id="0"/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eastAsia="zh-CN"/>
        </w:rPr>
        <w:t>（按姓氏笔画排序）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一、经济学分委员会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于海峰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吕  瑛   严维石  李林木   肖曙光   邹新月 张战仁   赵  岩   聂普焱  徐忠爱   郭文伟   黄  华 黄金波   彭中文   蔡卫星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二、管理学分委员会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丁友刚   王丽敏   冯小亮  刘少和  刘延平  杜  宾    李  星   杨志强   张士斌  张  阳  张  玲  张  鹏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陈建林   顾文静   黄曼慧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三、法学分委员会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邓立军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苏明华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邱若宏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陈国栋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孟国碧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姚志伟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袁继红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陶日贵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鲁晓明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曾祥生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谢雄伟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戴激涛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四、理学与工学分委员会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王志坚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陈蔼祥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佳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五、文学与艺术分委员会</w:t>
      </w:r>
    </w:p>
    <w:p>
      <w:pPr>
        <w:numPr>
          <w:ilvl w:val="0"/>
          <w:numId w:val="0"/>
        </w:num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马持节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王少斌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文远竹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李雨婷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陈冬纯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周红辉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胡红辉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97285"/>
    <w:rsid w:val="3DE9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2022-01-21T08:01:00Z</dcterms:created>
  <dc:creator>朱子薰(20181088)</dc:creator>
  <cp:lastModifiedBy>朱子薰(20181088)</cp:lastModifiedBy>
  <dcterms:modified xsi:type="dcterms:W3CDTF">2022-01-21T08:01:16Z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E65C210E70DB4650A7E0B902624E2A1C</vt:lpwstr>
  </property>
</Properties>
</file>