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</w:t>
      </w:r>
      <w:r>
        <w:rPr>
          <w:rFonts w:hint="eastAsia" w:hAnsi="宋体"/>
          <w:b/>
          <w:sz w:val="28"/>
          <w:szCs w:val="28"/>
          <w:lang w:val="en-US" w:eastAsia="zh-CN"/>
        </w:rPr>
        <w:t>广东财经</w:t>
      </w:r>
      <w:r>
        <w:rPr>
          <w:rFonts w:hint="eastAsia" w:hAnsi="宋体"/>
          <w:b/>
          <w:sz w:val="28"/>
          <w:szCs w:val="28"/>
        </w:rPr>
        <w:t>大学博士生承诺书</w:t>
      </w:r>
    </w:p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，我承诺硕士阶段在校期间未受过任何处分，各科成绩合格，能够按期取得硕士毕业证和硕士学位证。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年入学前（以开学报到日为准）获得的硕士</w:t>
      </w:r>
      <w:bookmarkStart w:id="0" w:name="_GoBack"/>
      <w:bookmarkEnd w:id="0"/>
      <w:r>
        <w:rPr>
          <w:rFonts w:hint="eastAsia" w:hAnsi="宋体"/>
          <w:sz w:val="28"/>
          <w:szCs w:val="28"/>
        </w:rPr>
        <w:t>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</w:t>
      </w:r>
      <w:r>
        <w:rPr>
          <w:rFonts w:hint="eastAsia" w:hAnsi="宋体"/>
          <w:sz w:val="28"/>
          <w:szCs w:val="28"/>
          <w:lang w:val="en-US" w:eastAsia="zh-CN"/>
        </w:rPr>
        <w:t>广东财经</w:t>
      </w:r>
      <w:r>
        <w:rPr>
          <w:rFonts w:hint="eastAsia" w:hAnsi="宋体"/>
          <w:sz w:val="28"/>
          <w:szCs w:val="28"/>
        </w:rPr>
        <w:t>大学取消博士生录取资格。</w:t>
      </w:r>
    </w:p>
    <w:p>
      <w:pPr>
        <w:pStyle w:val="2"/>
        <w:ind w:firstLine="5320" w:firstLineChars="1900"/>
        <w:rPr>
          <w:rFonts w:hAnsi="宋体"/>
          <w:sz w:val="28"/>
          <w:szCs w:val="28"/>
        </w:rPr>
      </w:pPr>
    </w:p>
    <w:p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NzdkY2VkYWRhODlkNGYwODdjNDExZjE2Njk1MzgifQ=="/>
  </w:docVars>
  <w:rsids>
    <w:rsidRoot w:val="00F564FE"/>
    <w:rsid w:val="0003739E"/>
    <w:rsid w:val="000A714D"/>
    <w:rsid w:val="000E4DB7"/>
    <w:rsid w:val="002576A4"/>
    <w:rsid w:val="003409E5"/>
    <w:rsid w:val="006064A4"/>
    <w:rsid w:val="009344B3"/>
    <w:rsid w:val="00951C0E"/>
    <w:rsid w:val="00A72175"/>
    <w:rsid w:val="00B20F2D"/>
    <w:rsid w:val="00D34E4C"/>
    <w:rsid w:val="00DE34D6"/>
    <w:rsid w:val="00EF4C0C"/>
    <w:rsid w:val="00F564FE"/>
    <w:rsid w:val="2339052F"/>
    <w:rsid w:val="39B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</w:style>
  <w:style w:type="character" w:customStyle="1" w:styleId="10">
    <w:name w:val="正文文本 字符1"/>
    <w:link w:val="2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192</Characters>
  <Lines>1</Lines>
  <Paragraphs>1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2023-02-17T09:25:00Z</dcterms:created>
  <dc:creator>rbs</dc:creator>
  <cp:lastModifiedBy>朱子薰(20181088)</cp:lastModifiedBy>
  <dcterms:modified xsi:type="dcterms:W3CDTF">2023-03-19T07:19:48Z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5B422CD664E345E3BEC7A5CB93CC25A0</vt:lpwstr>
  </property>
</Properties>
</file>