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5F2" w:rsidRDefault="00B435F2" w:rsidP="00B435F2">
      <w:pPr>
        <w:rPr>
          <w:rFonts w:ascii="仿宋_GB2312" w:eastAsia="仿宋_GB2312"/>
          <w:b/>
          <w:sz w:val="28"/>
          <w:szCs w:val="32"/>
        </w:rPr>
      </w:pPr>
      <w:r w:rsidRPr="00FA7C46">
        <w:rPr>
          <w:rFonts w:ascii="仿宋_GB2312" w:eastAsia="仿宋_GB2312" w:hint="eastAsia"/>
          <w:b/>
          <w:sz w:val="28"/>
          <w:szCs w:val="32"/>
        </w:rPr>
        <w:t>附件：</w:t>
      </w:r>
    </w:p>
    <w:p w:rsidR="00B435F2" w:rsidRDefault="00B435F2" w:rsidP="00B435F2">
      <w:pPr>
        <w:rPr>
          <w:rFonts w:ascii="仿宋_GB2312" w:eastAsia="仿宋_GB2312"/>
          <w:b/>
          <w:sz w:val="32"/>
          <w:szCs w:val="32"/>
        </w:rPr>
      </w:pPr>
      <w:r w:rsidRPr="00FA7C46">
        <w:rPr>
          <w:rFonts w:ascii="仿宋_GB2312" w:eastAsia="仿宋_GB2312" w:hint="eastAsia"/>
          <w:b/>
          <w:sz w:val="32"/>
          <w:szCs w:val="32"/>
        </w:rPr>
        <w:t>2016年夏季优秀硕士学位论文推荐名单（经济学分委员会）</w:t>
      </w:r>
    </w:p>
    <w:p w:rsidR="00B435F2" w:rsidRPr="00FA7C46" w:rsidRDefault="00B435F2" w:rsidP="00B435F2"/>
    <w:tbl>
      <w:tblPr>
        <w:tblW w:w="8380" w:type="dxa"/>
        <w:jc w:val="center"/>
        <w:tblInd w:w="93" w:type="dxa"/>
        <w:tblLook w:val="04A0"/>
      </w:tblPr>
      <w:tblGrid>
        <w:gridCol w:w="540"/>
        <w:gridCol w:w="1480"/>
        <w:gridCol w:w="1200"/>
        <w:gridCol w:w="5160"/>
      </w:tblGrid>
      <w:tr w:rsidR="00B435F2" w:rsidRPr="00FA7C46" w:rsidTr="003B6B52">
        <w:trPr>
          <w:trHeight w:val="6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F2" w:rsidRPr="00FA7C46" w:rsidRDefault="00B435F2" w:rsidP="003B6B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A7C4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F2" w:rsidRPr="00FA7C46" w:rsidRDefault="00B435F2" w:rsidP="003B6B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A7C4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F2" w:rsidRPr="00FA7C46" w:rsidRDefault="00B435F2" w:rsidP="003B6B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A7C4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F2" w:rsidRPr="00FA7C46" w:rsidRDefault="00B435F2" w:rsidP="003B6B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A7C4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论文题目</w:t>
            </w:r>
          </w:p>
        </w:tc>
      </w:tr>
      <w:tr w:rsidR="00B435F2" w:rsidRPr="00FA7C46" w:rsidTr="003B6B52">
        <w:trPr>
          <w:trHeight w:val="60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5F2" w:rsidRPr="00FA7C46" w:rsidRDefault="00B435F2" w:rsidP="003B6B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7C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5F2" w:rsidRPr="00FA7C46" w:rsidRDefault="00B435F2" w:rsidP="003B6B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C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财政学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5F2" w:rsidRPr="00FA7C46" w:rsidRDefault="00B435F2" w:rsidP="003B6B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C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彭任洋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5F2" w:rsidRPr="00FA7C46" w:rsidRDefault="00B435F2" w:rsidP="003B6B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C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广东省财政票据电子化管理研究</w:t>
            </w:r>
          </w:p>
        </w:tc>
      </w:tr>
      <w:tr w:rsidR="00B435F2" w:rsidRPr="00FA7C46" w:rsidTr="003B6B52">
        <w:trPr>
          <w:trHeight w:val="70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5F2" w:rsidRPr="00FA7C46" w:rsidRDefault="00B435F2" w:rsidP="003B6B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7C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F2" w:rsidRPr="00FA7C46" w:rsidRDefault="00B435F2" w:rsidP="003B6B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C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金融学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F2" w:rsidRPr="00FA7C46" w:rsidRDefault="00B435F2" w:rsidP="003B6B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C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陈盼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5F2" w:rsidRPr="00FA7C46" w:rsidRDefault="00B435F2" w:rsidP="003B6B5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A7C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我国P2P网络信贷信任机制的理论分析与实证研究</w:t>
            </w:r>
          </w:p>
        </w:tc>
      </w:tr>
    </w:tbl>
    <w:p w:rsidR="00B435F2" w:rsidRPr="00B435F2" w:rsidRDefault="00B435F2"/>
    <w:sectPr w:rsidR="00B435F2" w:rsidRPr="00B435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35F2"/>
    <w:rsid w:val="00B43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5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94</Characters>
  <Application>Microsoft Office Word</Application>
  <DocSecurity>0</DocSecurity>
  <Lines>1</Lines>
  <Paragraphs>1</Paragraphs>
  <ScaleCrop>false</ScaleCrop>
  <Company>微软中国</Company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彭文霞</dc:creator>
  <cp:keywords/>
  <dc:description/>
  <cp:lastModifiedBy>彭文霞</cp:lastModifiedBy>
  <cp:revision>3</cp:revision>
  <dcterms:created xsi:type="dcterms:W3CDTF">2016-06-13T09:17:00Z</dcterms:created>
  <dcterms:modified xsi:type="dcterms:W3CDTF">2016-06-13T09:20:00Z</dcterms:modified>
</cp:coreProperties>
</file>