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研究生导师互选操作指引（学生）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登录访问</w:t>
      </w:r>
    </w:p>
    <w:p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网页地址：</w:t>
      </w:r>
      <w:r>
        <w:rPr>
          <w:rFonts w:hint="eastAsia" w:ascii="微软雅黑" w:hAnsi="微软雅黑" w:eastAsia="微软雅黑" w:cs="微软雅黑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 w:val="21"/>
          <w:szCs w:val="21"/>
        </w:rPr>
        <w:instrText xml:space="preserve"> HYPERLINK "https://szgcyth.gdufe.edu.cn" </w:instrText>
      </w:r>
      <w:r>
        <w:rPr>
          <w:rFonts w:hint="eastAsia" w:ascii="微软雅黑" w:hAnsi="微软雅黑" w:eastAsia="微软雅黑" w:cs="微软雅黑"/>
          <w:sz w:val="21"/>
          <w:szCs w:val="21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sz w:val="21"/>
          <w:szCs w:val="21"/>
        </w:rPr>
        <w:t>https://szgcyth.gdufe.edu.cn</w:t>
      </w:r>
      <w:r>
        <w:rPr>
          <w:rFonts w:hint="eastAsia" w:ascii="微软雅黑" w:hAnsi="微软雅黑" w:eastAsia="微软雅黑" w:cs="微软雅黑"/>
          <w:sz w:val="21"/>
          <w:szCs w:val="21"/>
        </w:rPr>
        <w:fldChar w:fldCharType="end"/>
      </w:r>
    </w:p>
    <w:p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打开浏览器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在</w:t>
      </w:r>
      <w:r>
        <w:rPr>
          <w:rFonts w:hint="eastAsia" w:ascii="微软雅黑" w:hAnsi="微软雅黑" w:eastAsia="微软雅黑" w:cs="微软雅黑"/>
          <w:sz w:val="21"/>
          <w:szCs w:val="21"/>
        </w:rPr>
        <w:t>地址栏中输入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上面的网址。推荐使用主流浏览器</w:t>
      </w:r>
      <w:r>
        <w:rPr>
          <w:rFonts w:hint="eastAsia" w:ascii="微软雅黑" w:hAnsi="微软雅黑" w:eastAsia="微软雅黑" w:cs="微软雅黑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如谷歌浏览器，如使用其他</w:t>
      </w:r>
      <w:r>
        <w:rPr>
          <w:rFonts w:hint="eastAsia" w:ascii="微软雅黑" w:hAnsi="微软雅黑" w:eastAsia="微软雅黑" w:cs="微软雅黑"/>
          <w:sz w:val="21"/>
          <w:szCs w:val="21"/>
        </w:rPr>
        <w:t>浏览器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时不要使用兼容模式。</w:t>
      </w:r>
    </w:p>
    <w:p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功能路径：登录进入“融合门户”——“应用中心”——“研究生信息系统”，如下图：</w:t>
      </w:r>
    </w:p>
    <w:p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452370"/>
            <wp:effectExtent l="0" t="0" r="6350" b="1270"/>
            <wp:docPr id="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4295775" cy="2028825"/>
            <wp:effectExtent l="0" t="0" r="1905" b="13335"/>
            <wp:docPr id="9" name="图片 9" descr="93e67422e667dff94ae1629c89510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3e67422e667dff94ae1629c895105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进入融合门户后，添加应用。在“系统收藏”点击“+”，在应用中心搜索“研究生信息系统”并点击</w:t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350520" cy="25908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收藏。</w:t>
      </w:r>
    </w:p>
    <w:p>
      <w:pPr>
        <w:rPr>
          <w:rFonts w:hint="default"/>
          <w:lang w:val="en-US" w:eastAsia="zh-CN"/>
        </w:rPr>
      </w:pPr>
    </w:p>
    <w:p/>
    <w:p>
      <w:pPr>
        <w:pStyle w:val="2"/>
        <w:bidi w:val="0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导师招生资格查看</w:t>
      </w:r>
    </w:p>
    <w:p>
      <w:pPr>
        <w:ind w:left="0" w:leftChars="0" w:firstLine="420" w:firstLineChars="200"/>
        <w:rPr>
          <w:rFonts w:hint="default" w:ascii="微软雅黑" w:hAnsi="微软雅黑" w:eastAsia="微软雅黑" w:cs="微软雅黑"/>
          <w:sz w:val="21"/>
          <w:szCs w:val="21"/>
          <w:lang w:val="en-US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功能描述：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查看导师招生资格及限额。</w:t>
      </w:r>
    </w:p>
    <w:p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功能路径：“研究生管理系统”—&gt;</w:t>
      </w:r>
      <w:r>
        <w:rPr>
          <w:rFonts w:hint="eastAsia" w:ascii="微软雅黑" w:hAnsi="微软雅黑" w:eastAsia="微软雅黑" w:cs="微软雅黑"/>
          <w:sz w:val="21"/>
          <w:szCs w:val="21"/>
        </w:rPr>
        <w:t>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—</w:t>
      </w:r>
      <w:r>
        <w:rPr>
          <w:rFonts w:hint="eastAsia" w:ascii="微软雅黑" w:hAnsi="微软雅黑" w:eastAsia="微软雅黑" w:cs="微软雅黑"/>
          <w:sz w:val="21"/>
          <w:szCs w:val="21"/>
        </w:rPr>
        <w:t>&gt;“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导师互选管理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如下图：</w:t>
      </w:r>
    </w:p>
    <w:p>
      <w:pPr>
        <w:ind w:left="0" w:leftChars="0" w:firstLine="420" w:firstLineChars="200"/>
      </w:pPr>
      <w:r>
        <w:drawing>
          <wp:inline distT="0" distB="0" distL="114300" distR="114300">
            <wp:extent cx="5266055" cy="1503680"/>
            <wp:effectExtent l="0" t="0" r="6985" b="508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420" w:firstLineChars="200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02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A0C52"/>
    <w:multiLevelType w:val="multilevel"/>
    <w:tmpl w:val="461A0C52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1427"/>
        </w:tabs>
        <w:ind w:left="1427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1"/>
        <w:szCs w:val="21"/>
        <w:u w:val="none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FC439B9"/>
    <w:rsid w:val="00C10FCC"/>
    <w:rsid w:val="01041B8E"/>
    <w:rsid w:val="0CD929A0"/>
    <w:rsid w:val="0D421DBA"/>
    <w:rsid w:val="0F666D26"/>
    <w:rsid w:val="0FA97864"/>
    <w:rsid w:val="1191188B"/>
    <w:rsid w:val="13491D44"/>
    <w:rsid w:val="13650000"/>
    <w:rsid w:val="14AD1A18"/>
    <w:rsid w:val="162B43C6"/>
    <w:rsid w:val="1663085C"/>
    <w:rsid w:val="16E335E8"/>
    <w:rsid w:val="17EC3DBE"/>
    <w:rsid w:val="183A72AB"/>
    <w:rsid w:val="1844233C"/>
    <w:rsid w:val="184D7E99"/>
    <w:rsid w:val="19D14461"/>
    <w:rsid w:val="1A5A38BE"/>
    <w:rsid w:val="1CAF095E"/>
    <w:rsid w:val="1DAA11D4"/>
    <w:rsid w:val="1E0428A4"/>
    <w:rsid w:val="249A74E6"/>
    <w:rsid w:val="27042E2E"/>
    <w:rsid w:val="28C82F90"/>
    <w:rsid w:val="2A511D56"/>
    <w:rsid w:val="2A8C7C97"/>
    <w:rsid w:val="2C342676"/>
    <w:rsid w:val="2D190E17"/>
    <w:rsid w:val="2E674917"/>
    <w:rsid w:val="2FC516F9"/>
    <w:rsid w:val="30B45B1E"/>
    <w:rsid w:val="30D52A66"/>
    <w:rsid w:val="313831C4"/>
    <w:rsid w:val="32C24615"/>
    <w:rsid w:val="33121CDD"/>
    <w:rsid w:val="35EA54CE"/>
    <w:rsid w:val="36DA6785"/>
    <w:rsid w:val="370600AA"/>
    <w:rsid w:val="38CA5A84"/>
    <w:rsid w:val="3CA2617D"/>
    <w:rsid w:val="3F540225"/>
    <w:rsid w:val="3FC439B9"/>
    <w:rsid w:val="41604503"/>
    <w:rsid w:val="41624DDB"/>
    <w:rsid w:val="42420F81"/>
    <w:rsid w:val="47523264"/>
    <w:rsid w:val="47DE3F49"/>
    <w:rsid w:val="4A750255"/>
    <w:rsid w:val="4AB014C0"/>
    <w:rsid w:val="4ACC5F10"/>
    <w:rsid w:val="4C662022"/>
    <w:rsid w:val="4CB94DCF"/>
    <w:rsid w:val="4CC441D2"/>
    <w:rsid w:val="4F4C6E93"/>
    <w:rsid w:val="4F7A3F06"/>
    <w:rsid w:val="552726BB"/>
    <w:rsid w:val="576F659A"/>
    <w:rsid w:val="59EA0E11"/>
    <w:rsid w:val="5A1F7D99"/>
    <w:rsid w:val="5BF37867"/>
    <w:rsid w:val="5DCA7D57"/>
    <w:rsid w:val="5E3B1739"/>
    <w:rsid w:val="600A33F0"/>
    <w:rsid w:val="61A42499"/>
    <w:rsid w:val="62983665"/>
    <w:rsid w:val="62E516A4"/>
    <w:rsid w:val="65397437"/>
    <w:rsid w:val="65654809"/>
    <w:rsid w:val="658546CB"/>
    <w:rsid w:val="65EF017E"/>
    <w:rsid w:val="69FD14B4"/>
    <w:rsid w:val="6A17361C"/>
    <w:rsid w:val="70532038"/>
    <w:rsid w:val="706721F7"/>
    <w:rsid w:val="7638547C"/>
    <w:rsid w:val="77C41A5A"/>
    <w:rsid w:val="78216318"/>
    <w:rsid w:val="7ABC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pageBreakBefore w:val="0"/>
      <w:numPr>
        <w:ilvl w:val="0"/>
        <w:numId w:val="1"/>
      </w:numPr>
      <w:ind w:left="431" w:hanging="431"/>
      <w:outlineLvl w:val="0"/>
    </w:pPr>
    <w:rPr>
      <w:rFonts w:eastAsia="微软雅黑" w:asciiTheme="minorAscii" w:hAnsiTheme="minorAscii"/>
      <w:b/>
      <w:bCs/>
      <w:kern w:val="44"/>
      <w:sz w:val="28"/>
      <w:szCs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numPr>
        <w:ilvl w:val="1"/>
        <w:numId w:val="0"/>
      </w:numPr>
      <w:spacing w:line="360" w:lineRule="auto"/>
      <w:outlineLvl w:val="1"/>
    </w:pPr>
    <w:rPr>
      <w:rFonts w:ascii="宋体" w:hAnsi="宋体" w:eastAsia="微软雅黑" w:cstheme="majorBidi"/>
      <w:b/>
      <w:bCs/>
      <w:sz w:val="28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755</Words>
  <Characters>877</Characters>
  <Lines>0</Lines>
  <Paragraphs>0</Paragraphs>
  <TotalTime>52</TotalTime>
  <ScaleCrop>false</ScaleCrop>
  <LinksUpToDate>false</LinksUpToDate>
  <CharactersWithSpaces>881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2023-10-07T09:26:00Z</dcterms:created>
  <dc:creator>贺乾丰</dc:creator>
  <cp:lastModifiedBy>贺乾丰</cp:lastModifiedBy>
  <dcterms:modified xsi:type="dcterms:W3CDTF">2025-07-29T12:01:41Z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E6FB16658E994FEFBD906E107C3F1A46_11</vt:lpwstr>
  </property>
</Properties>
</file>